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371" w:rsidRPr="00D04D6B" w:rsidRDefault="00307EB4" w:rsidP="00681DE7">
      <w:pPr>
        <w:jc w:val="center"/>
        <w:rPr>
          <w:rFonts w:ascii="Times New Roman" w:hAnsi="Times New Roman" w:cs="Times New Roman"/>
          <w:b/>
          <w:color w:val="000000" w:themeColor="text1"/>
          <w:sz w:val="28"/>
          <w:szCs w:val="28"/>
          <w14:glow w14:rad="63500">
            <w14:schemeClr w14:val="accent1">
              <w14:alpha w14:val="60000"/>
              <w14:satMod w14:val="175000"/>
            </w14:schemeClr>
          </w14:glow>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D04D6B">
        <w:rPr>
          <w:rFonts w:ascii="Times New Roman" w:hAnsi="Times New Roman" w:cs="Times New Roman"/>
          <w:b/>
          <w:color w:val="000000" w:themeColor="text1"/>
          <w:sz w:val="72"/>
          <w:szCs w:val="72"/>
          <w14:glow w14:rad="63500">
            <w14:schemeClr w14:val="accent1">
              <w14:alpha w14:val="60000"/>
              <w14:satMod w14:val="175000"/>
            </w14:schemeClr>
          </w14:glow>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TRUE ENGAGEMENT</w:t>
      </w:r>
    </w:p>
    <w:p w:rsidR="00566371" w:rsidRDefault="002C2A57" w:rsidP="00681DE7">
      <w:pPr>
        <w:jc w:val="center"/>
        <w:rPr>
          <w:rFonts w:ascii="Times New Roman" w:hAnsi="Times New Roman" w:cs="Times New Roman"/>
          <w:sz w:val="40"/>
          <w:szCs w:val="40"/>
          <w14:textOutline w14:w="9525" w14:cap="rnd" w14:cmpd="sng" w14:algn="ctr">
            <w14:solidFill>
              <w14:schemeClr w14:val="accent1">
                <w14:lumMod w14:val="60000"/>
                <w14:lumOff w14:val="40000"/>
              </w14:schemeClr>
            </w14:solidFill>
            <w14:prstDash w14:val="solid"/>
            <w14:bevel/>
          </w14:textOutline>
        </w:rPr>
      </w:pPr>
      <w:r w:rsidRPr="00BA7116">
        <w:rPr>
          <w:rFonts w:ascii="Times New Roman" w:hAnsi="Times New Roman" w:cs="Times New Roman"/>
          <w:sz w:val="40"/>
          <w:szCs w:val="40"/>
          <w14:textOutline w14:w="9525" w14:cap="rnd" w14:cmpd="sng" w14:algn="ctr">
            <w14:solidFill>
              <w14:schemeClr w14:val="accent1">
                <w14:lumMod w14:val="60000"/>
                <w14:lumOff w14:val="40000"/>
              </w14:schemeClr>
            </w14:solidFill>
            <w14:prstDash w14:val="solid"/>
            <w14:bevel/>
          </w14:textOutline>
        </w:rPr>
        <w:t>“</w:t>
      </w:r>
      <w:r w:rsidR="00307EB4" w:rsidRPr="00BA7116">
        <w:rPr>
          <w:rFonts w:ascii="Times New Roman" w:hAnsi="Times New Roman" w:cs="Times New Roman"/>
          <w:sz w:val="40"/>
          <w:szCs w:val="40"/>
          <w14:textOutline w14:w="9525" w14:cap="rnd" w14:cmpd="sng" w14:algn="ctr">
            <w14:solidFill>
              <w14:schemeClr w14:val="accent1">
                <w14:lumMod w14:val="60000"/>
                <w14:lumOff w14:val="40000"/>
              </w14:schemeClr>
            </w14:solidFill>
            <w14:prstDash w14:val="solid"/>
            <w14:bevel/>
          </w14:textOutline>
        </w:rPr>
        <w:t>BE SMART</w:t>
      </w:r>
      <w:r w:rsidR="00566371" w:rsidRPr="00BA7116">
        <w:rPr>
          <w:rFonts w:ascii="Times New Roman" w:hAnsi="Times New Roman" w:cs="Times New Roman"/>
          <w:sz w:val="40"/>
          <w:szCs w:val="40"/>
          <w14:textOutline w14:w="9525" w14:cap="rnd" w14:cmpd="sng" w14:algn="ctr">
            <w14:solidFill>
              <w14:schemeClr w14:val="accent1">
                <w14:lumMod w14:val="60000"/>
                <w14:lumOff w14:val="40000"/>
              </w14:schemeClr>
            </w14:solidFill>
            <w14:prstDash w14:val="solid"/>
            <w14:bevel/>
          </w14:textOutline>
        </w:rPr>
        <w:t>,</w:t>
      </w:r>
      <w:r w:rsidR="00307EB4" w:rsidRPr="00BA7116">
        <w:rPr>
          <w:rFonts w:ascii="Times New Roman" w:hAnsi="Times New Roman" w:cs="Times New Roman"/>
          <w:sz w:val="40"/>
          <w:szCs w:val="40"/>
          <w14:textOutline w14:w="9525" w14:cap="rnd" w14:cmpd="sng" w14:algn="ctr">
            <w14:solidFill>
              <w14:schemeClr w14:val="accent1">
                <w14:lumMod w14:val="60000"/>
                <w14:lumOff w14:val="40000"/>
              </w14:schemeClr>
            </w14:solidFill>
            <w14:prstDash w14:val="solid"/>
            <w14:bevel/>
          </w14:textOutline>
        </w:rPr>
        <w:t xml:space="preserve"> BE AWARE, BE MINDFUL</w:t>
      </w:r>
      <w:r w:rsidRPr="00BA7116">
        <w:rPr>
          <w:rFonts w:ascii="Times New Roman" w:hAnsi="Times New Roman" w:cs="Times New Roman"/>
          <w:sz w:val="40"/>
          <w:szCs w:val="40"/>
          <w14:textOutline w14:w="9525" w14:cap="rnd" w14:cmpd="sng" w14:algn="ctr">
            <w14:solidFill>
              <w14:schemeClr w14:val="accent1">
                <w14:lumMod w14:val="60000"/>
                <w14:lumOff w14:val="40000"/>
              </w14:schemeClr>
            </w14:solidFill>
            <w14:prstDash w14:val="solid"/>
            <w14:bevel/>
          </w14:textOutline>
        </w:rPr>
        <w:t>”</w:t>
      </w:r>
    </w:p>
    <w:p w:rsidR="005E30E2" w:rsidRDefault="005E30E2" w:rsidP="00681DE7">
      <w:pPr>
        <w:jc w:val="center"/>
        <w:rPr>
          <w:rFonts w:ascii="Times New Roman" w:hAnsi="Times New Roman" w:cs="Times New Roman"/>
          <w:sz w:val="40"/>
          <w:szCs w:val="40"/>
          <w14:textOutline w14:w="9525" w14:cap="rnd" w14:cmpd="sng" w14:algn="ctr">
            <w14:solidFill>
              <w14:schemeClr w14:val="accent1">
                <w14:lumMod w14:val="60000"/>
                <w14:lumOff w14:val="40000"/>
              </w14:schemeClr>
            </w14:solidFill>
            <w14:prstDash w14:val="solid"/>
            <w14:bevel/>
          </w14:textOutline>
        </w:rPr>
      </w:pPr>
    </w:p>
    <w:p w:rsidR="005E30E2" w:rsidRPr="00BA7116" w:rsidRDefault="005E30E2" w:rsidP="00681DE7">
      <w:pPr>
        <w:jc w:val="center"/>
        <w:rPr>
          <w:rFonts w:ascii="Times New Roman" w:hAnsi="Times New Roman" w:cs="Times New Roman"/>
          <w:sz w:val="40"/>
          <w:szCs w:val="40"/>
          <w14:textOutline w14:w="9525" w14:cap="rnd" w14:cmpd="sng" w14:algn="ctr">
            <w14:solidFill>
              <w14:schemeClr w14:val="accent1">
                <w14:lumMod w14:val="60000"/>
                <w14:lumOff w14:val="40000"/>
              </w14:schemeClr>
            </w14:solidFill>
            <w14:prstDash w14:val="solid"/>
            <w14:bevel/>
          </w14:textOutline>
        </w:rPr>
      </w:pPr>
    </w:p>
    <w:p w:rsidR="004F453E" w:rsidRDefault="00BC30F8" w:rsidP="004F453E">
      <w:pPr>
        <w:jc w:val="center"/>
        <w:rPr>
          <w:rFonts w:ascii="Times New Roman" w:hAnsi="Times New Roman" w:cs="Times New Roman"/>
          <w:sz w:val="28"/>
          <w:szCs w:val="28"/>
        </w:rPr>
      </w:pPr>
      <w:r>
        <w:rPr>
          <w:rFonts w:ascii="Times New Roman" w:hAnsi="Times New Roman" w:cs="Times New Roman"/>
          <w:sz w:val="28"/>
          <w:szCs w:val="28"/>
        </w:rPr>
        <w:t>May and June</w:t>
      </w:r>
      <w:r w:rsidR="00B971B2">
        <w:rPr>
          <w:rFonts w:ascii="Times New Roman" w:hAnsi="Times New Roman" w:cs="Times New Roman"/>
          <w:sz w:val="28"/>
          <w:szCs w:val="28"/>
        </w:rPr>
        <w:t xml:space="preserve"> 2026 Edition </w:t>
      </w:r>
    </w:p>
    <w:p w:rsidR="00590E01" w:rsidRDefault="00590E01" w:rsidP="004F453E">
      <w:pPr>
        <w:jc w:val="center"/>
        <w:rPr>
          <w:rFonts w:ascii="Times New Roman" w:hAnsi="Times New Roman" w:cs="Times New Roman"/>
          <w:sz w:val="28"/>
          <w:szCs w:val="28"/>
        </w:rPr>
      </w:pPr>
    </w:p>
    <w:p w:rsidR="00590E01" w:rsidRDefault="00590E01" w:rsidP="004F453E">
      <w:pPr>
        <w:jc w:val="center"/>
        <w:rPr>
          <w:rFonts w:ascii="Times New Roman" w:hAnsi="Times New Roman" w:cs="Times New Roman"/>
          <w:sz w:val="28"/>
          <w:szCs w:val="28"/>
        </w:rPr>
      </w:pPr>
    </w:p>
    <w:p w:rsidR="00940F53" w:rsidRPr="002A3439" w:rsidRDefault="00A53CE2" w:rsidP="00A53CE2">
      <w:pPr>
        <w:rPr>
          <w:rFonts w:ascii="Times New Roman" w:hAnsi="Times New Roman" w:cs="Times New Roman"/>
          <w:b/>
          <w:sz w:val="24"/>
          <w:szCs w:val="24"/>
        </w:rPr>
      </w:pPr>
      <w:r w:rsidRPr="008D1FBE">
        <w:rPr>
          <w:i/>
          <w:noProof/>
        </w:rPr>
        <w:drawing>
          <wp:inline distT="0" distB="0" distL="0" distR="0" wp14:anchorId="22A2C0F0" wp14:editId="58D07560">
            <wp:extent cx="962832" cy="600075"/>
            <wp:effectExtent l="0" t="0" r="8890" b="0"/>
            <wp:docPr id="21" name="Picture 21" descr="Prayer Sketch Praying Hands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rayer Sketch Praying Hands Vector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7925" cy="609481"/>
                    </a:xfrm>
                    <a:prstGeom prst="rect">
                      <a:avLst/>
                    </a:prstGeom>
                    <a:noFill/>
                    <a:ln>
                      <a:noFill/>
                    </a:ln>
                  </pic:spPr>
                </pic:pic>
              </a:graphicData>
            </a:graphic>
          </wp:inline>
        </w:drawing>
      </w:r>
      <w:r w:rsidR="00830808">
        <w:rPr>
          <w:rFonts w:ascii="Times New Roman" w:hAnsi="Times New Roman" w:cs="Times New Roman"/>
          <w:b/>
          <w:i/>
          <w:sz w:val="24"/>
          <w:szCs w:val="24"/>
        </w:rPr>
        <w:t xml:space="preserve"> </w:t>
      </w:r>
      <w:r w:rsidR="00940F53">
        <w:rPr>
          <w:rFonts w:ascii="Times New Roman" w:hAnsi="Times New Roman" w:cs="Times New Roman"/>
          <w:b/>
          <w:sz w:val="24"/>
          <w:szCs w:val="24"/>
        </w:rPr>
        <w:t>OUR FATHER AND OUR GOD,</w:t>
      </w:r>
    </w:p>
    <w:p w:rsidR="00A174C4" w:rsidRPr="00A174C4" w:rsidRDefault="00940F53" w:rsidP="00A174C4">
      <w:pPr>
        <w:keepNext/>
        <w:framePr w:dropCap="drop" w:lines="3" w:wrap="around" w:vAnchor="text" w:hAnchor="text"/>
        <w:spacing w:after="0" w:line="893" w:lineRule="exact"/>
        <w:textAlignment w:val="baseline"/>
        <w:rPr>
          <w:rFonts w:ascii="Times New Roman" w:hAnsi="Times New Roman" w:cs="Times New Roman"/>
          <w:b/>
          <w:color w:val="262626" w:themeColor="text1" w:themeTint="D9"/>
          <w:position w:val="-9"/>
          <w:sz w:val="116"/>
          <w:szCs w:val="2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Times New Roman" w:hAnsi="Times New Roman" w:cs="Times New Roman"/>
          <w:b/>
          <w:color w:val="262626" w:themeColor="text1" w:themeTint="D9"/>
          <w:position w:val="-9"/>
          <w:sz w:val="116"/>
          <w:szCs w:val="2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w:t>
      </w:r>
    </w:p>
    <w:p w:rsidR="00940F53" w:rsidRDefault="00940F53" w:rsidP="00BE1955">
      <w:pPr>
        <w:rPr>
          <w:rFonts w:ascii="Times New Roman" w:hAnsi="Times New Roman" w:cs="Times New Roman"/>
          <w:sz w:val="24"/>
          <w:szCs w:val="24"/>
        </w:rPr>
      </w:pPr>
      <w:r>
        <w:rPr>
          <w:rFonts w:ascii="Times New Roman" w:hAnsi="Times New Roman" w:cs="Times New Roman"/>
          <w:sz w:val="24"/>
          <w:szCs w:val="24"/>
        </w:rPr>
        <w:t>e</w:t>
      </w:r>
      <w:r w:rsidR="0090424B">
        <w:rPr>
          <w:rFonts w:ascii="Times New Roman" w:hAnsi="Times New Roman" w:cs="Times New Roman"/>
          <w:sz w:val="24"/>
          <w:szCs w:val="24"/>
        </w:rPr>
        <w:t xml:space="preserve"> come before you, first to acknowledge who you are as our Lord and Savior. We give all praise and glory. We give you thanks for waking us to see another day</w:t>
      </w:r>
      <w:r>
        <w:rPr>
          <w:rFonts w:ascii="Times New Roman" w:hAnsi="Times New Roman" w:cs="Times New Roman"/>
          <w:sz w:val="24"/>
          <w:szCs w:val="24"/>
        </w:rPr>
        <w:t>,</w:t>
      </w:r>
      <w:r w:rsidR="0090424B">
        <w:rPr>
          <w:rFonts w:ascii="Times New Roman" w:hAnsi="Times New Roman" w:cs="Times New Roman"/>
          <w:sz w:val="24"/>
          <w:szCs w:val="24"/>
        </w:rPr>
        <w:t xml:space="preserve"> new mercies. </w:t>
      </w:r>
      <w:r>
        <w:rPr>
          <w:rFonts w:ascii="Times New Roman" w:hAnsi="Times New Roman" w:cs="Times New Roman"/>
          <w:sz w:val="24"/>
          <w:szCs w:val="24"/>
        </w:rPr>
        <w:t xml:space="preserve">We cast aside all fears from the enemy, who comes to rob, kill, and destroy. We stand on Your word, which is a promise that no weapon formed against us shall prosper. We know that our life has a purpose, so we walk by faith and not by sight. </w:t>
      </w:r>
      <w:r w:rsidR="00695456">
        <w:rPr>
          <w:rFonts w:ascii="Times New Roman" w:hAnsi="Times New Roman" w:cs="Times New Roman"/>
          <w:sz w:val="24"/>
          <w:szCs w:val="24"/>
        </w:rPr>
        <w:t xml:space="preserve">We thank </w:t>
      </w:r>
      <w:r w:rsidR="002A3439">
        <w:rPr>
          <w:rFonts w:ascii="Times New Roman" w:hAnsi="Times New Roman" w:cs="Times New Roman"/>
          <w:sz w:val="24"/>
          <w:szCs w:val="24"/>
        </w:rPr>
        <w:t>You, Lord,</w:t>
      </w:r>
      <w:r w:rsidR="00695456">
        <w:rPr>
          <w:rFonts w:ascii="Times New Roman" w:hAnsi="Times New Roman" w:cs="Times New Roman"/>
          <w:sz w:val="24"/>
          <w:szCs w:val="24"/>
        </w:rPr>
        <w:t xml:space="preserve"> that our daily walk with You has provided new heights each day. </w:t>
      </w:r>
      <w:r w:rsidR="002A3439">
        <w:rPr>
          <w:rFonts w:ascii="Times New Roman" w:hAnsi="Times New Roman" w:cs="Times New Roman"/>
          <w:sz w:val="24"/>
          <w:szCs w:val="24"/>
        </w:rPr>
        <w:t>We not only find peace, but with You</w:t>
      </w:r>
      <w:r w:rsidR="0085103B">
        <w:rPr>
          <w:rFonts w:ascii="Times New Roman" w:hAnsi="Times New Roman" w:cs="Times New Roman"/>
          <w:sz w:val="24"/>
          <w:szCs w:val="24"/>
        </w:rPr>
        <w:t>,</w:t>
      </w:r>
      <w:r w:rsidR="002A3439">
        <w:rPr>
          <w:rFonts w:ascii="Times New Roman" w:hAnsi="Times New Roman" w:cs="Times New Roman"/>
          <w:sz w:val="24"/>
          <w:szCs w:val="24"/>
        </w:rPr>
        <w:t xml:space="preserve"> we have perfect peace. We not only have love, but with You</w:t>
      </w:r>
      <w:r w:rsidR="0085103B">
        <w:rPr>
          <w:rFonts w:ascii="Times New Roman" w:hAnsi="Times New Roman" w:cs="Times New Roman"/>
          <w:sz w:val="24"/>
          <w:szCs w:val="24"/>
        </w:rPr>
        <w:t>,</w:t>
      </w:r>
      <w:r w:rsidR="002A3439">
        <w:rPr>
          <w:rFonts w:ascii="Times New Roman" w:hAnsi="Times New Roman" w:cs="Times New Roman"/>
          <w:sz w:val="24"/>
          <w:szCs w:val="24"/>
        </w:rPr>
        <w:t xml:space="preserve"> we have unfailing love. </w:t>
      </w:r>
    </w:p>
    <w:p w:rsidR="0085103B" w:rsidRDefault="0085103B" w:rsidP="00BE1955">
      <w:pPr>
        <w:rPr>
          <w:rFonts w:ascii="Times New Roman" w:hAnsi="Times New Roman" w:cs="Times New Roman"/>
          <w:sz w:val="24"/>
          <w:szCs w:val="24"/>
        </w:rPr>
      </w:pPr>
      <w:r>
        <w:rPr>
          <w:rFonts w:ascii="Times New Roman" w:hAnsi="Times New Roman" w:cs="Times New Roman"/>
          <w:sz w:val="24"/>
          <w:szCs w:val="24"/>
        </w:rPr>
        <w:t>God, we thank you for being our covering in times of storms. Thank you for the endurance for raising us to stand on mountains and walk on stormy seas. Thank you</w:t>
      </w:r>
      <w:r w:rsidR="00FF79B6">
        <w:rPr>
          <w:rFonts w:ascii="Times New Roman" w:hAnsi="Times New Roman" w:cs="Times New Roman"/>
          <w:sz w:val="24"/>
          <w:szCs w:val="24"/>
        </w:rPr>
        <w:t>, Lord, for your guidance as we walk with You and stand boldly in obedience</w:t>
      </w:r>
      <w:r w:rsidR="00E137A2">
        <w:rPr>
          <w:rFonts w:ascii="Times New Roman" w:hAnsi="Times New Roman" w:cs="Times New Roman"/>
          <w:sz w:val="24"/>
          <w:szCs w:val="24"/>
        </w:rPr>
        <w:t>, growing</w:t>
      </w:r>
      <w:r w:rsidR="00FF79B6">
        <w:rPr>
          <w:rFonts w:ascii="Times New Roman" w:hAnsi="Times New Roman" w:cs="Times New Roman"/>
          <w:sz w:val="24"/>
          <w:szCs w:val="24"/>
        </w:rPr>
        <w:t xml:space="preserve"> in Your</w:t>
      </w:r>
      <w:r>
        <w:rPr>
          <w:rFonts w:ascii="Times New Roman" w:hAnsi="Times New Roman" w:cs="Times New Roman"/>
          <w:sz w:val="24"/>
          <w:szCs w:val="24"/>
        </w:rPr>
        <w:t xml:space="preserve"> presence.  </w:t>
      </w:r>
    </w:p>
    <w:p w:rsidR="00024E99" w:rsidRDefault="00024E99" w:rsidP="00BE1955">
      <w:pPr>
        <w:rPr>
          <w:rFonts w:ascii="Times New Roman" w:hAnsi="Times New Roman" w:cs="Times New Roman"/>
          <w:sz w:val="24"/>
          <w:szCs w:val="24"/>
        </w:rPr>
      </w:pPr>
      <w:r>
        <w:rPr>
          <w:rFonts w:ascii="Times New Roman" w:hAnsi="Times New Roman" w:cs="Times New Roman"/>
          <w:sz w:val="24"/>
          <w:szCs w:val="24"/>
        </w:rPr>
        <w:t xml:space="preserve">Lord, </w:t>
      </w:r>
      <w:r w:rsidR="00230675">
        <w:rPr>
          <w:rFonts w:ascii="Times New Roman" w:hAnsi="Times New Roman" w:cs="Times New Roman"/>
          <w:sz w:val="24"/>
          <w:szCs w:val="24"/>
        </w:rPr>
        <w:t>we send up a special prayer of glory and honor to You, as days pass into months</w:t>
      </w:r>
      <w:r w:rsidR="00A52D5C">
        <w:rPr>
          <w:rFonts w:ascii="Times New Roman" w:hAnsi="Times New Roman" w:cs="Times New Roman"/>
          <w:sz w:val="24"/>
          <w:szCs w:val="24"/>
        </w:rPr>
        <w:t>,</w:t>
      </w:r>
      <w:r w:rsidR="00230675">
        <w:rPr>
          <w:rFonts w:ascii="Times New Roman" w:hAnsi="Times New Roman" w:cs="Times New Roman"/>
          <w:sz w:val="24"/>
          <w:szCs w:val="24"/>
        </w:rPr>
        <w:t xml:space="preserve"> You have provided and inspired the dream of “True Engagement.”</w:t>
      </w:r>
    </w:p>
    <w:p w:rsidR="00230675" w:rsidRDefault="00230675" w:rsidP="00BE1955">
      <w:pPr>
        <w:rPr>
          <w:rFonts w:ascii="Times New Roman" w:hAnsi="Times New Roman" w:cs="Times New Roman"/>
          <w:sz w:val="24"/>
          <w:szCs w:val="24"/>
        </w:rPr>
      </w:pPr>
      <w:r>
        <w:rPr>
          <w:rFonts w:ascii="Times New Roman" w:hAnsi="Times New Roman" w:cs="Times New Roman"/>
          <w:sz w:val="24"/>
          <w:szCs w:val="24"/>
        </w:rPr>
        <w:t>We pray in resounding answer of yes to Your will, the words from Philippians 4:13</w:t>
      </w:r>
      <w:r w:rsidR="00A52D5C">
        <w:rPr>
          <w:rFonts w:ascii="Times New Roman" w:hAnsi="Times New Roman" w:cs="Times New Roman"/>
          <w:sz w:val="24"/>
          <w:szCs w:val="24"/>
        </w:rPr>
        <w:t xml:space="preserve"> (</w:t>
      </w:r>
      <w:r w:rsidR="00A52D5C" w:rsidRPr="00D01617">
        <w:rPr>
          <w:rFonts w:ascii="Times New Roman" w:hAnsi="Times New Roman" w:cs="Times New Roman"/>
          <w:b/>
          <w:sz w:val="24"/>
          <w:szCs w:val="24"/>
        </w:rPr>
        <w:t>I can do all</w:t>
      </w:r>
      <w:r w:rsidR="00A52D5C">
        <w:rPr>
          <w:rFonts w:ascii="Times New Roman" w:hAnsi="Times New Roman" w:cs="Times New Roman"/>
          <w:sz w:val="24"/>
          <w:szCs w:val="24"/>
        </w:rPr>
        <w:t xml:space="preserve"> </w:t>
      </w:r>
      <w:r w:rsidR="00A52D5C" w:rsidRPr="00D01617">
        <w:rPr>
          <w:rFonts w:ascii="Times New Roman" w:hAnsi="Times New Roman" w:cs="Times New Roman"/>
          <w:b/>
          <w:sz w:val="24"/>
          <w:szCs w:val="24"/>
        </w:rPr>
        <w:t>things through Christ who strengthens me</w:t>
      </w:r>
      <w:r w:rsidR="00A52D5C">
        <w:rPr>
          <w:rFonts w:ascii="Times New Roman" w:hAnsi="Times New Roman" w:cs="Times New Roman"/>
          <w:sz w:val="24"/>
          <w:szCs w:val="24"/>
        </w:rPr>
        <w:t>)</w:t>
      </w:r>
      <w:r w:rsidR="00846B54">
        <w:rPr>
          <w:rFonts w:ascii="Times New Roman" w:hAnsi="Times New Roman" w:cs="Times New Roman"/>
          <w:sz w:val="24"/>
          <w:szCs w:val="24"/>
        </w:rPr>
        <w:t xml:space="preserve"> and Isaiah 41:13 (</w:t>
      </w:r>
      <w:r w:rsidR="00846B54" w:rsidRPr="00D01617">
        <w:rPr>
          <w:rFonts w:ascii="Times New Roman" w:hAnsi="Times New Roman" w:cs="Times New Roman"/>
          <w:b/>
          <w:sz w:val="24"/>
          <w:szCs w:val="24"/>
        </w:rPr>
        <w:t>For I am the Lord your God who</w:t>
      </w:r>
      <w:r w:rsidR="00846B54">
        <w:rPr>
          <w:rFonts w:ascii="Times New Roman" w:hAnsi="Times New Roman" w:cs="Times New Roman"/>
          <w:sz w:val="24"/>
          <w:szCs w:val="24"/>
        </w:rPr>
        <w:t xml:space="preserve"> </w:t>
      </w:r>
      <w:r w:rsidR="00846B54" w:rsidRPr="00D01617">
        <w:rPr>
          <w:rFonts w:ascii="Times New Roman" w:hAnsi="Times New Roman" w:cs="Times New Roman"/>
          <w:b/>
          <w:sz w:val="24"/>
          <w:szCs w:val="24"/>
        </w:rPr>
        <w:t>takes hold of your right hand and says to you, do not fear, I will help you</w:t>
      </w:r>
      <w:r w:rsidR="00846B54">
        <w:rPr>
          <w:rFonts w:ascii="Times New Roman" w:hAnsi="Times New Roman" w:cs="Times New Roman"/>
          <w:sz w:val="24"/>
          <w:szCs w:val="24"/>
        </w:rPr>
        <w:t>.) All glory and honor to You, Lord. We love You, and we thank You. In Jesus' name. Amen.</w:t>
      </w:r>
    </w:p>
    <w:p w:rsidR="00717C3B" w:rsidRDefault="00717C3B" w:rsidP="00717C3B">
      <w:pPr>
        <w:jc w:val="center"/>
        <w:rPr>
          <w:rFonts w:ascii="Times New Roman" w:hAnsi="Times New Roman" w:cs="Times New Roman"/>
          <w:sz w:val="24"/>
          <w:szCs w:val="24"/>
        </w:rPr>
      </w:pPr>
    </w:p>
    <w:p w:rsidR="00D25946" w:rsidRDefault="008B2228" w:rsidP="004727F7">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000625" cy="2305050"/>
            <wp:effectExtent l="0" t="0" r="0" b="1905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7460CF" w:rsidRDefault="007460CF" w:rsidP="004727F7">
      <w:pPr>
        <w:rPr>
          <w:rFonts w:ascii="Times New Roman" w:hAnsi="Times New Roman" w:cs="Times New Roman"/>
          <w:sz w:val="24"/>
          <w:szCs w:val="24"/>
        </w:rPr>
      </w:pPr>
    </w:p>
    <w:p w:rsidR="007460CF" w:rsidRDefault="007460CF" w:rsidP="004727F7">
      <w:pPr>
        <w:rPr>
          <w:rFonts w:ascii="Times New Roman" w:hAnsi="Times New Roman" w:cs="Times New Roman"/>
          <w:sz w:val="24"/>
          <w:szCs w:val="24"/>
        </w:rPr>
      </w:pPr>
    </w:p>
    <w:p w:rsidR="007460CF" w:rsidRDefault="007460CF" w:rsidP="004727F7">
      <w:pPr>
        <w:rPr>
          <w:rFonts w:ascii="Times New Roman" w:hAnsi="Times New Roman" w:cs="Times New Roman"/>
          <w:sz w:val="24"/>
          <w:szCs w:val="24"/>
        </w:rPr>
      </w:pPr>
    </w:p>
    <w:p w:rsidR="007460CF" w:rsidRDefault="007460CF" w:rsidP="004727F7">
      <w:pPr>
        <w:rPr>
          <w:rFonts w:ascii="Times New Roman" w:hAnsi="Times New Roman" w:cs="Times New Roman"/>
          <w:sz w:val="24"/>
          <w:szCs w:val="24"/>
        </w:rPr>
      </w:pPr>
    </w:p>
    <w:p w:rsidR="007460CF" w:rsidRDefault="004038DA" w:rsidP="004727F7">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FE945C0" wp14:editId="4325AEF1">
            <wp:extent cx="4914900" cy="2581275"/>
            <wp:effectExtent l="0" t="0" r="0" b="9525"/>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7460CF" w:rsidRDefault="007460CF" w:rsidP="004727F7">
      <w:pPr>
        <w:rPr>
          <w:rFonts w:ascii="Times New Roman" w:hAnsi="Times New Roman" w:cs="Times New Roman"/>
          <w:sz w:val="24"/>
          <w:szCs w:val="24"/>
        </w:rPr>
      </w:pPr>
    </w:p>
    <w:p w:rsidR="007460CF" w:rsidRDefault="007460CF" w:rsidP="004727F7">
      <w:pPr>
        <w:rPr>
          <w:rFonts w:ascii="Times New Roman" w:hAnsi="Times New Roman" w:cs="Times New Roman"/>
          <w:sz w:val="24"/>
          <w:szCs w:val="24"/>
        </w:rPr>
      </w:pPr>
    </w:p>
    <w:p w:rsidR="00524B7D" w:rsidRPr="00B71FD3" w:rsidRDefault="00524B7D" w:rsidP="00D25946">
      <w:pPr>
        <w:jc w:val="center"/>
        <w:rPr>
          <w:b/>
          <w:color w:val="000000" w:themeColor="text1"/>
          <w:sz w:val="32"/>
          <w:szCs w:val="32"/>
        </w:rPr>
      </w:pPr>
      <w:r>
        <w:rPr>
          <w:noProof/>
          <w:color w:val="000000" w:themeColor="text1"/>
        </w:rPr>
        <w:drawing>
          <wp:inline distT="0" distB="0" distL="0" distR="0" wp14:anchorId="77FF59B6" wp14:editId="1A218644">
            <wp:extent cx="5543550" cy="270510"/>
            <wp:effectExtent l="0" t="0" r="0" b="0"/>
            <wp:docPr id="15" name="Picture 15" descr="C:\Users\Catrina\AppData\Local\Microsoft\Windows\INetCache\Content.MSO\88FF15C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trina\AppData\Local\Microsoft\Windows\INetCache\Content.MSO\88FF15C2.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87337" cy="277526"/>
                    </a:xfrm>
                    <a:prstGeom prst="rect">
                      <a:avLst/>
                    </a:prstGeom>
                    <a:noFill/>
                    <a:ln>
                      <a:noFill/>
                    </a:ln>
                  </pic:spPr>
                </pic:pic>
              </a:graphicData>
            </a:graphic>
          </wp:inline>
        </w:drawing>
      </w:r>
    </w:p>
    <w:p w:rsidR="00D01617" w:rsidRDefault="00D01617" w:rsidP="006B07EB">
      <w:pPr>
        <w:jc w:val="center"/>
        <w:rPr>
          <w:rFonts w:ascii="Times New Roman" w:hAnsi="Times New Roman" w:cs="Times New Roman"/>
          <w:b/>
          <w:sz w:val="32"/>
          <w:szCs w:val="32"/>
          <w14:glow w14:rad="228600">
            <w14:schemeClr w14:val="accent1">
              <w14:alpha w14:val="60000"/>
              <w14:satMod w14:val="175000"/>
            </w14:schemeClr>
          </w14:glow>
          <w14:textOutline w14:w="9525" w14:cap="rnd" w14:cmpd="sng" w14:algn="ctr">
            <w14:noFill/>
            <w14:prstDash w14:val="solid"/>
            <w14:bevel/>
          </w14:textOutline>
        </w:rPr>
      </w:pPr>
    </w:p>
    <w:p w:rsidR="00D01617" w:rsidRDefault="00D01617" w:rsidP="006B07EB">
      <w:pPr>
        <w:jc w:val="center"/>
        <w:rPr>
          <w:rFonts w:ascii="Times New Roman" w:hAnsi="Times New Roman" w:cs="Times New Roman"/>
          <w:b/>
          <w:sz w:val="32"/>
          <w:szCs w:val="32"/>
          <w14:glow w14:rad="228600">
            <w14:schemeClr w14:val="accent1">
              <w14:alpha w14:val="60000"/>
              <w14:satMod w14:val="175000"/>
            </w14:schemeClr>
          </w14:glow>
          <w14:textOutline w14:w="9525" w14:cap="rnd" w14:cmpd="sng" w14:algn="ctr">
            <w14:noFill/>
            <w14:prstDash w14:val="solid"/>
            <w14:bevel/>
          </w14:textOutline>
        </w:rPr>
      </w:pPr>
    </w:p>
    <w:p w:rsidR="006B07EB" w:rsidRPr="00A33D25" w:rsidRDefault="00524B7D" w:rsidP="006B07EB">
      <w:pPr>
        <w:jc w:val="center"/>
        <w:rPr>
          <w:rFonts w:ascii="Times New Roman" w:hAnsi="Times New Roman" w:cs="Times New Roman"/>
          <w:b/>
          <w:sz w:val="32"/>
          <w:szCs w:val="32"/>
          <w14:glow w14:rad="228600">
            <w14:schemeClr w14:val="accent1">
              <w14:alpha w14:val="60000"/>
              <w14:satMod w14:val="175000"/>
            </w14:schemeClr>
          </w14:glow>
          <w14:textOutline w14:w="9525" w14:cap="rnd" w14:cmpd="sng" w14:algn="ctr">
            <w14:noFill/>
            <w14:prstDash w14:val="solid"/>
            <w14:bevel/>
          </w14:textOutline>
        </w:rPr>
      </w:pPr>
      <w:r w:rsidRPr="00A33D25">
        <w:rPr>
          <w:rFonts w:ascii="Times New Roman" w:hAnsi="Times New Roman" w:cs="Times New Roman"/>
          <w:b/>
          <w:sz w:val="32"/>
          <w:szCs w:val="32"/>
          <w14:glow w14:rad="228600">
            <w14:schemeClr w14:val="accent1">
              <w14:alpha w14:val="60000"/>
              <w14:satMod w14:val="175000"/>
            </w14:schemeClr>
          </w14:glow>
          <w14:textOutline w14:w="9525" w14:cap="rnd" w14:cmpd="sng" w14:algn="ctr">
            <w14:noFill/>
            <w14:prstDash w14:val="solid"/>
            <w14:bevel/>
          </w14:textOutline>
        </w:rPr>
        <w:lastRenderedPageBreak/>
        <w:t>REFLECTION</w:t>
      </w:r>
      <w:r w:rsidR="00775639" w:rsidRPr="00A33D25">
        <w:rPr>
          <w:rFonts w:ascii="Times New Roman" w:hAnsi="Times New Roman" w:cs="Times New Roman"/>
          <w:b/>
          <w:sz w:val="32"/>
          <w:szCs w:val="32"/>
          <w14:glow w14:rad="228600">
            <w14:schemeClr w14:val="accent1">
              <w14:alpha w14:val="60000"/>
              <w14:satMod w14:val="175000"/>
            </w14:schemeClr>
          </w14:glow>
          <w14:textOutline w14:w="9525" w14:cap="rnd" w14:cmpd="sng" w14:algn="ctr">
            <w14:noFill/>
            <w14:prstDash w14:val="solid"/>
            <w14:bevel/>
          </w14:textOutline>
        </w:rPr>
        <w:t xml:space="preserve"> </w:t>
      </w:r>
    </w:p>
    <w:p w:rsidR="006A09E3" w:rsidRDefault="00846B54" w:rsidP="006A09E3">
      <w:pPr>
        <w:jc w:val="center"/>
        <w:rPr>
          <w:b/>
          <w:i/>
          <w:sz w:val="32"/>
          <w:szCs w:val="32"/>
        </w:rPr>
      </w:pPr>
      <w:r>
        <w:rPr>
          <w:b/>
          <w:i/>
          <w:sz w:val="32"/>
          <w:szCs w:val="32"/>
        </w:rPr>
        <w:t>“The tongue has the power of life and death, and those who love it will eat its fruit.” – Proverbs 18:21.</w:t>
      </w:r>
    </w:p>
    <w:p w:rsidR="00D67E5E" w:rsidRDefault="00D67E5E" w:rsidP="006A09E3">
      <w:pPr>
        <w:jc w:val="center"/>
        <w:rPr>
          <w:b/>
          <w:i/>
          <w:sz w:val="32"/>
          <w:szCs w:val="32"/>
        </w:rPr>
      </w:pPr>
    </w:p>
    <w:p w:rsidR="002921A8" w:rsidRDefault="002921A8" w:rsidP="00D67E5E">
      <w:pPr>
        <w:rPr>
          <w:i/>
          <w:sz w:val="32"/>
          <w:szCs w:val="32"/>
        </w:rPr>
      </w:pPr>
      <w:r>
        <w:rPr>
          <w:i/>
          <w:sz w:val="32"/>
          <w:szCs w:val="32"/>
        </w:rPr>
        <w:t xml:space="preserve">This </w:t>
      </w:r>
      <w:r w:rsidR="00BF529D">
        <w:rPr>
          <w:i/>
          <w:sz w:val="32"/>
          <w:szCs w:val="32"/>
        </w:rPr>
        <w:t>scripture</w:t>
      </w:r>
      <w:r>
        <w:rPr>
          <w:i/>
          <w:sz w:val="32"/>
          <w:szCs w:val="32"/>
        </w:rPr>
        <w:t xml:space="preserve"> underscores that our words possess the extraordinary power to uplift or devastate, highlighting the profound responsibility we bear </w:t>
      </w:r>
      <w:r w:rsidR="00DD325E">
        <w:rPr>
          <w:i/>
          <w:sz w:val="32"/>
          <w:szCs w:val="32"/>
        </w:rPr>
        <w:t>for choosing them</w:t>
      </w:r>
      <w:r>
        <w:rPr>
          <w:i/>
          <w:sz w:val="32"/>
          <w:szCs w:val="32"/>
        </w:rPr>
        <w:t xml:space="preserve"> wisely. </w:t>
      </w:r>
    </w:p>
    <w:p w:rsidR="002921A8" w:rsidRDefault="002921A8" w:rsidP="00D67E5E">
      <w:pPr>
        <w:rPr>
          <w:i/>
          <w:sz w:val="32"/>
          <w:szCs w:val="32"/>
        </w:rPr>
      </w:pPr>
      <w:r>
        <w:rPr>
          <w:i/>
          <w:sz w:val="32"/>
          <w:szCs w:val="32"/>
        </w:rPr>
        <w:t xml:space="preserve">Words profoundly influence our daily lives, the communities we build, our relationships, and the future we shape. Therefore, it is our duty to ourselves and our loved ones to choose our words carefully and wisely. </w:t>
      </w:r>
    </w:p>
    <w:p w:rsidR="00DD325E" w:rsidRDefault="0053111D" w:rsidP="00D67E5E">
      <w:pPr>
        <w:rPr>
          <w:i/>
          <w:sz w:val="32"/>
          <w:szCs w:val="32"/>
        </w:rPr>
      </w:pPr>
      <w:r>
        <w:rPr>
          <w:i/>
          <w:sz w:val="32"/>
          <w:szCs w:val="32"/>
        </w:rPr>
        <w:t xml:space="preserve">Our words hold incredible power—they can uplift and inspire or harm and destroy. </w:t>
      </w:r>
      <w:r w:rsidR="00BF529D">
        <w:rPr>
          <w:i/>
          <w:sz w:val="32"/>
          <w:szCs w:val="32"/>
        </w:rPr>
        <w:t>The truth of our words is essential, and we must stand by the consequences of what we declare.</w:t>
      </w:r>
    </w:p>
    <w:p w:rsidR="00BF529D" w:rsidRPr="00D67E5E" w:rsidRDefault="00911AB6" w:rsidP="00D67E5E">
      <w:pPr>
        <w:rPr>
          <w:i/>
          <w:sz w:val="32"/>
          <w:szCs w:val="32"/>
        </w:rPr>
      </w:pPr>
      <w:r>
        <w:rPr>
          <w:i/>
          <w:sz w:val="32"/>
          <w:szCs w:val="32"/>
        </w:rPr>
        <w:t>We must recognize the dangers of our language. Be wise and choose your words carefully to protect and uphold our communication. “There is power in the tongue.”</w:t>
      </w:r>
    </w:p>
    <w:p w:rsidR="00755D2A" w:rsidRDefault="00C90E2C" w:rsidP="00620848">
      <w:pPr>
        <w:rPr>
          <w:sz w:val="24"/>
          <w:szCs w:val="24"/>
        </w:rPr>
      </w:pPr>
      <w:r w:rsidRPr="00274A15">
        <w:rPr>
          <w:noProof/>
          <w:color w:val="FFFF00"/>
        </w:rPr>
        <w:drawing>
          <wp:inline distT="0" distB="0" distL="0" distR="0" wp14:anchorId="3AF2D2A2" wp14:editId="108763E1">
            <wp:extent cx="6324600" cy="434975"/>
            <wp:effectExtent l="0" t="0" r="0" b="3175"/>
            <wp:docPr id="9" name="Picture 9" descr="C:\Users\Catrina\AppData\Local\Microsoft\Windows\INetCache\Content.MSO\88FF15C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trina\AppData\Local\Microsoft\Windows\INetCache\Content.MSO\88FF15C2.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26752" cy="435123"/>
                    </a:xfrm>
                    <a:prstGeom prst="rect">
                      <a:avLst/>
                    </a:prstGeom>
                    <a:noFill/>
                    <a:ln>
                      <a:noFill/>
                    </a:ln>
                  </pic:spPr>
                </pic:pic>
              </a:graphicData>
            </a:graphic>
          </wp:inline>
        </w:drawing>
      </w:r>
    </w:p>
    <w:p w:rsidR="00693ACC" w:rsidRDefault="00693ACC" w:rsidP="00C71714">
      <w:pPr>
        <w:rPr>
          <w:rFonts w:ascii="Times New Roman" w:hAnsi="Times New Roman" w:cs="Times New Roman"/>
          <w:i/>
          <w:sz w:val="28"/>
          <w:szCs w:val="28"/>
        </w:rPr>
      </w:pPr>
    </w:p>
    <w:p w:rsidR="00E75F47" w:rsidRDefault="00E75F47" w:rsidP="00C71714">
      <w:pPr>
        <w:rPr>
          <w:rFonts w:ascii="Times New Roman" w:hAnsi="Times New Roman" w:cs="Times New Roman"/>
          <w:i/>
          <w:sz w:val="28"/>
          <w:szCs w:val="28"/>
        </w:rPr>
      </w:pPr>
    </w:p>
    <w:p w:rsidR="00693ACC" w:rsidRPr="00A33D25" w:rsidRDefault="00693ACC" w:rsidP="00693ACC">
      <w:pPr>
        <w:ind w:left="720" w:hanging="720"/>
        <w:jc w:val="center"/>
        <w:rPr>
          <w:rFonts w:ascii="Times New Roman" w:hAnsi="Times New Roman" w:cs="Times New Roman"/>
          <w:b/>
          <w:sz w:val="32"/>
          <w:szCs w:val="32"/>
          <w14:glow w14:rad="228600">
            <w14:schemeClr w14:val="accent1">
              <w14:alpha w14:val="60000"/>
              <w14:satMod w14:val="175000"/>
            </w14:schemeClr>
          </w14:glow>
        </w:rPr>
      </w:pPr>
      <w:r w:rsidRPr="00A33D25">
        <w:rPr>
          <w:rFonts w:ascii="Times New Roman" w:hAnsi="Times New Roman" w:cs="Times New Roman"/>
          <w:b/>
          <w:sz w:val="32"/>
          <w:szCs w:val="32"/>
          <w14:glow w14:rad="228600">
            <w14:schemeClr w14:val="accent1">
              <w14:alpha w14:val="60000"/>
              <w14:satMod w14:val="175000"/>
            </w14:schemeClr>
          </w14:glow>
        </w:rPr>
        <w:t>ACKNOWLEDGEMENTS</w:t>
      </w:r>
    </w:p>
    <w:p w:rsidR="00693ACC" w:rsidRDefault="00693ACC" w:rsidP="00693ACC">
      <w:pPr>
        <w:ind w:left="720" w:hanging="720"/>
        <w:jc w:val="center"/>
        <w:rPr>
          <w:rFonts w:ascii="Times New Roman" w:hAnsi="Times New Roman" w:cs="Times New Roman"/>
          <w:i/>
          <w:sz w:val="28"/>
          <w:szCs w:val="28"/>
        </w:rPr>
      </w:pPr>
      <w:r>
        <w:rPr>
          <w:rFonts w:ascii="Times New Roman" w:hAnsi="Times New Roman" w:cs="Times New Roman"/>
          <w:i/>
          <w:sz w:val="28"/>
          <w:szCs w:val="28"/>
        </w:rPr>
        <w:t xml:space="preserve">Thank you </w:t>
      </w:r>
    </w:p>
    <w:p w:rsidR="00693ACC" w:rsidRDefault="00BF529D" w:rsidP="00693ACC">
      <w:pPr>
        <w:ind w:left="720" w:hanging="720"/>
        <w:jc w:val="center"/>
        <w:rPr>
          <w:rFonts w:ascii="Times New Roman" w:hAnsi="Times New Roman" w:cs="Times New Roman"/>
          <w:i/>
          <w:sz w:val="28"/>
          <w:szCs w:val="28"/>
        </w:rPr>
      </w:pPr>
      <w:r>
        <w:rPr>
          <w:rFonts w:ascii="Times New Roman" w:hAnsi="Times New Roman" w:cs="Times New Roman"/>
          <w:i/>
          <w:sz w:val="28"/>
          <w:szCs w:val="28"/>
        </w:rPr>
        <w:t>Denise Larrimore</w:t>
      </w:r>
      <w:r w:rsidR="009A713B">
        <w:rPr>
          <w:rFonts w:ascii="Times New Roman" w:hAnsi="Times New Roman" w:cs="Times New Roman"/>
          <w:i/>
          <w:sz w:val="28"/>
          <w:szCs w:val="28"/>
        </w:rPr>
        <w:t xml:space="preserve"> - F</w:t>
      </w:r>
      <w:bookmarkStart w:id="0" w:name="_GoBack"/>
      <w:bookmarkEnd w:id="0"/>
      <w:r>
        <w:rPr>
          <w:rFonts w:ascii="Times New Roman" w:hAnsi="Times New Roman" w:cs="Times New Roman"/>
          <w:i/>
          <w:sz w:val="28"/>
          <w:szCs w:val="28"/>
        </w:rPr>
        <w:t>or the bible verses</w:t>
      </w:r>
    </w:p>
    <w:p w:rsidR="00BF529D" w:rsidRDefault="00BE48D1" w:rsidP="007576EA">
      <w:pPr>
        <w:ind w:left="720" w:hanging="720"/>
        <w:jc w:val="center"/>
        <w:rPr>
          <w:rFonts w:ascii="Times New Roman" w:hAnsi="Times New Roman" w:cs="Times New Roman"/>
          <w:i/>
          <w:sz w:val="28"/>
          <w:szCs w:val="28"/>
        </w:rPr>
      </w:pPr>
      <w:r>
        <w:rPr>
          <w:rFonts w:ascii="Times New Roman" w:hAnsi="Times New Roman" w:cs="Times New Roman"/>
          <w:i/>
          <w:sz w:val="28"/>
          <w:szCs w:val="28"/>
        </w:rPr>
        <w:t>Dianella Green</w:t>
      </w:r>
      <w:r w:rsidR="009A713B">
        <w:rPr>
          <w:rFonts w:ascii="Times New Roman" w:hAnsi="Times New Roman" w:cs="Times New Roman"/>
          <w:i/>
          <w:sz w:val="28"/>
          <w:szCs w:val="28"/>
        </w:rPr>
        <w:t xml:space="preserve"> -</w:t>
      </w:r>
      <w:r w:rsidR="00BF529D">
        <w:rPr>
          <w:rFonts w:ascii="Times New Roman" w:hAnsi="Times New Roman" w:cs="Times New Roman"/>
          <w:i/>
          <w:sz w:val="28"/>
          <w:szCs w:val="28"/>
        </w:rPr>
        <w:t xml:space="preserve"> For the Word of Prayer</w:t>
      </w:r>
    </w:p>
    <w:p w:rsidR="00854E37" w:rsidRDefault="00854E37" w:rsidP="007576EA">
      <w:pPr>
        <w:ind w:left="720" w:hanging="720"/>
        <w:jc w:val="center"/>
        <w:rPr>
          <w:rFonts w:ascii="Times New Roman" w:hAnsi="Times New Roman" w:cs="Times New Roman"/>
          <w:i/>
          <w:sz w:val="28"/>
          <w:szCs w:val="28"/>
        </w:rPr>
      </w:pPr>
    </w:p>
    <w:p w:rsidR="00693ACC" w:rsidRPr="009E4FC3" w:rsidRDefault="00D50F9B" w:rsidP="00E60DA8">
      <w:pPr>
        <w:ind w:left="720" w:hanging="720"/>
        <w:rPr>
          <w:rFonts w:ascii="Times New Roman" w:hAnsi="Times New Roman" w:cs="Times New Roman"/>
          <w:sz w:val="32"/>
          <w:szCs w:val="28"/>
          <w14:glow w14:rad="228600">
            <w14:schemeClr w14:val="accent1">
              <w14:alpha w14:val="60000"/>
              <w14:satMod w14:val="175000"/>
            </w14:schemeClr>
          </w14:glow>
        </w:rPr>
      </w:pPr>
      <w:r>
        <w:rPr>
          <w:rFonts w:ascii="Times New Roman" w:hAnsi="Times New Roman" w:cs="Times New Roman"/>
          <w:sz w:val="32"/>
          <w:szCs w:val="28"/>
          <w14:glow w14:rad="228600">
            <w14:schemeClr w14:val="accent1">
              <w14:alpha w14:val="60000"/>
              <w14:satMod w14:val="175000"/>
            </w14:schemeClr>
          </w14:glow>
        </w:rPr>
        <w:lastRenderedPageBreak/>
        <w:t>Live in the Moment</w:t>
      </w:r>
    </w:p>
    <w:p w:rsidR="000A4549" w:rsidRDefault="005F5150" w:rsidP="00D50F9B">
      <w:pPr>
        <w:rPr>
          <w:rFonts w:ascii="Times New Roman" w:hAnsi="Times New Roman" w:cs="Times New Roman"/>
          <w:i/>
          <w:sz w:val="28"/>
          <w:szCs w:val="28"/>
        </w:rPr>
      </w:pPr>
      <w:r w:rsidRPr="005F5150">
        <w:rPr>
          <w:rFonts w:ascii="Times New Roman" w:hAnsi="Times New Roman" w:cs="Times New Roman"/>
          <w:i/>
          <w:sz w:val="28"/>
          <w:szCs w:val="28"/>
        </w:rPr>
        <w:t xml:space="preserve"> </w:t>
      </w:r>
      <w:r w:rsidRPr="005F5150">
        <w:rPr>
          <w:rFonts w:ascii="Times New Roman" w:hAnsi="Times New Roman" w:cs="Times New Roman"/>
          <w:b/>
          <w:i/>
          <w:sz w:val="28"/>
          <w:szCs w:val="28"/>
          <w:u w:val="single"/>
        </w:rPr>
        <w:t>May:</w:t>
      </w:r>
      <w:r w:rsidRPr="005F5150">
        <w:rPr>
          <w:rFonts w:ascii="Times New Roman" w:hAnsi="Times New Roman" w:cs="Times New Roman"/>
          <w:i/>
          <w:sz w:val="28"/>
          <w:szCs w:val="28"/>
        </w:rPr>
        <w:t xml:space="preserve"> honor the women in your life today. Dedicate time to encourage and uplift these special women, and remind them they are worthy and loved by God Almigh</w:t>
      </w:r>
      <w:r>
        <w:rPr>
          <w:rFonts w:ascii="Times New Roman" w:hAnsi="Times New Roman" w:cs="Times New Roman"/>
          <w:i/>
          <w:sz w:val="28"/>
          <w:szCs w:val="28"/>
        </w:rPr>
        <w:t xml:space="preserve">ty. </w:t>
      </w:r>
    </w:p>
    <w:p w:rsidR="00693ACC" w:rsidRDefault="00327EC1" w:rsidP="00327EC1">
      <w:pPr>
        <w:ind w:left="720" w:hanging="720"/>
        <w:rPr>
          <w:rFonts w:ascii="Times New Roman" w:hAnsi="Times New Roman" w:cs="Times New Roman"/>
          <w:i/>
          <w:sz w:val="28"/>
          <w:szCs w:val="28"/>
        </w:rPr>
      </w:pPr>
      <w:r w:rsidRPr="00327EC1">
        <w:rPr>
          <w:rFonts w:ascii="Times New Roman" w:hAnsi="Times New Roman" w:cs="Times New Roman"/>
          <w:b/>
          <w:i/>
          <w:sz w:val="28"/>
          <w:szCs w:val="28"/>
          <w:u w:val="single"/>
        </w:rPr>
        <w:t>June</w:t>
      </w:r>
      <w:r>
        <w:rPr>
          <w:rFonts w:ascii="Times New Roman" w:hAnsi="Times New Roman" w:cs="Times New Roman"/>
          <w:b/>
          <w:i/>
          <w:color w:val="002060"/>
          <w:sz w:val="28"/>
          <w:szCs w:val="28"/>
          <w:u w:val="single"/>
        </w:rPr>
        <w:t xml:space="preserve">: </w:t>
      </w:r>
      <w:r>
        <w:rPr>
          <w:rFonts w:ascii="Times New Roman" w:hAnsi="Times New Roman" w:cs="Times New Roman"/>
          <w:i/>
          <w:sz w:val="28"/>
          <w:szCs w:val="28"/>
        </w:rPr>
        <w:t>Just like May, honor the men in your life. Take the time to encourage and</w:t>
      </w:r>
      <w:r w:rsidR="00D50F9B">
        <w:rPr>
          <w:rFonts w:ascii="Times New Roman" w:hAnsi="Times New Roman" w:cs="Times New Roman"/>
          <w:i/>
          <w:sz w:val="28"/>
          <w:szCs w:val="28"/>
        </w:rPr>
        <w:t xml:space="preserve"> </w:t>
      </w:r>
      <w:r>
        <w:rPr>
          <w:rFonts w:ascii="Times New Roman" w:hAnsi="Times New Roman" w:cs="Times New Roman"/>
          <w:i/>
          <w:sz w:val="28"/>
          <w:szCs w:val="28"/>
        </w:rPr>
        <w:t>inspire them. Let them know that they can do all things through Christ.</w:t>
      </w:r>
      <w:r w:rsidR="00693ACC">
        <w:rPr>
          <w:rFonts w:ascii="Times New Roman" w:hAnsi="Times New Roman" w:cs="Times New Roman"/>
          <w:i/>
          <w:sz w:val="28"/>
          <w:szCs w:val="28"/>
        </w:rPr>
        <w:t xml:space="preserve"> </w:t>
      </w:r>
    </w:p>
    <w:p w:rsidR="00D50F9B" w:rsidRPr="008B623D" w:rsidRDefault="00D50F9B" w:rsidP="00327EC1">
      <w:pPr>
        <w:ind w:left="720" w:hanging="720"/>
        <w:rPr>
          <w:rFonts w:ascii="Times New Roman" w:hAnsi="Times New Roman" w:cs="Times New Roman"/>
          <w:i/>
          <w:sz w:val="28"/>
          <w:szCs w:val="28"/>
        </w:rPr>
      </w:pPr>
    </w:p>
    <w:p w:rsidR="00854E37" w:rsidRDefault="000E525B" w:rsidP="00854E37">
      <w:pPr>
        <w:jc w:val="center"/>
        <w:rPr>
          <w:rFonts w:ascii="French Script MT" w:hAnsi="French Script MT"/>
          <w:sz w:val="72"/>
          <w:szCs w:val="72"/>
          <w14:textOutline w14:w="9525" w14:cap="rnd" w14:cmpd="sng" w14:algn="ctr">
            <w14:solidFill>
              <w14:srgbClr w14:val="00B0F0"/>
            </w14:solidFill>
            <w14:prstDash w14:val="solid"/>
            <w14:bevel/>
          </w14:textOutline>
        </w:rPr>
      </w:pPr>
      <w:r w:rsidRPr="000463A0">
        <w:rPr>
          <w:rFonts w:ascii="French Script MT" w:hAnsi="French Script MT"/>
          <w:sz w:val="72"/>
          <w:szCs w:val="72"/>
          <w14:textOutline w14:w="9525" w14:cap="rnd" w14:cmpd="sng" w14:algn="ctr">
            <w14:solidFill>
              <w14:srgbClr w14:val="00B0F0"/>
            </w14:solidFill>
            <w14:prstDash w14:val="solid"/>
            <w14:bevel/>
          </w14:textOutline>
        </w:rPr>
        <w:t>Remember to Love Yourself</w:t>
      </w:r>
    </w:p>
    <w:p w:rsidR="005F5150" w:rsidRPr="00C93411" w:rsidRDefault="005F5150" w:rsidP="00854E37">
      <w:pPr>
        <w:jc w:val="center"/>
        <w:rPr>
          <w:rFonts w:ascii="French Script MT" w:hAnsi="French Script MT"/>
          <w:sz w:val="72"/>
          <w:szCs w:val="72"/>
          <w14:textOutline w14:w="9525" w14:cap="rnd" w14:cmpd="sng" w14:algn="ctr">
            <w14:solidFill>
              <w14:srgbClr w14:val="D60093"/>
            </w14:solidFill>
            <w14:prstDash w14:val="solid"/>
            <w14:bevel/>
          </w14:textOutline>
        </w:rPr>
      </w:pPr>
      <w:r w:rsidRPr="00C93411">
        <w:rPr>
          <w:rFonts w:ascii="French Script MT" w:hAnsi="French Script MT"/>
          <w:sz w:val="72"/>
          <w:szCs w:val="72"/>
          <w14:textOutline w14:w="9525" w14:cap="rnd" w14:cmpd="sng" w14:algn="ctr">
            <w14:solidFill>
              <w14:srgbClr w14:val="D60093"/>
            </w14:solidFill>
            <w14:prstDash w14:val="solid"/>
            <w14:bevel/>
          </w14:textOutline>
        </w:rPr>
        <w:t>Happy Mother’s Day</w:t>
      </w:r>
    </w:p>
    <w:p w:rsidR="005F5150" w:rsidRPr="000950A3" w:rsidRDefault="005F5150" w:rsidP="00854E37">
      <w:pPr>
        <w:jc w:val="center"/>
        <w:rPr>
          <w:rFonts w:ascii="French Script MT" w:hAnsi="French Script MT"/>
          <w:sz w:val="72"/>
          <w:szCs w:val="72"/>
          <w14:textOutline w14:w="9525" w14:cap="rnd" w14:cmpd="sng" w14:algn="ctr">
            <w14:solidFill>
              <w14:srgbClr w14:val="0000FF"/>
            </w14:solidFill>
            <w14:prstDash w14:val="solid"/>
            <w14:bevel/>
          </w14:textOutline>
        </w:rPr>
      </w:pPr>
      <w:r w:rsidRPr="000950A3">
        <w:rPr>
          <w:rFonts w:ascii="French Script MT" w:hAnsi="French Script MT"/>
          <w:sz w:val="72"/>
          <w:szCs w:val="72"/>
          <w14:textOutline w14:w="9525" w14:cap="rnd" w14:cmpd="sng" w14:algn="ctr">
            <w14:solidFill>
              <w14:srgbClr w14:val="0000FF"/>
            </w14:solidFill>
            <w14:prstDash w14:val="solid"/>
            <w14:bevel/>
          </w14:textOutline>
        </w:rPr>
        <w:t>Happy Father’s Day</w:t>
      </w:r>
    </w:p>
    <w:p w:rsidR="005F5150" w:rsidRPr="00854E37" w:rsidRDefault="005F5150" w:rsidP="005F5150">
      <w:pPr>
        <w:rPr>
          <w:rFonts w:ascii="French Script MT" w:hAnsi="French Script MT"/>
          <w:sz w:val="72"/>
          <w:szCs w:val="72"/>
          <w14:textOutline w14:w="9525" w14:cap="rnd" w14:cmpd="sng" w14:algn="ctr">
            <w14:solidFill>
              <w14:srgbClr w14:val="00B0F0"/>
            </w14:solidFill>
            <w14:prstDash w14:val="solid"/>
            <w14:bevel/>
          </w14:textOutline>
        </w:rPr>
      </w:pPr>
    </w:p>
    <w:sectPr w:rsidR="005F5150" w:rsidRPr="00854E37" w:rsidSect="00C717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76AF" w:rsidRDefault="000376AF" w:rsidP="00815A06">
      <w:pPr>
        <w:spacing w:after="0" w:line="240" w:lineRule="auto"/>
      </w:pPr>
      <w:r>
        <w:separator/>
      </w:r>
    </w:p>
  </w:endnote>
  <w:endnote w:type="continuationSeparator" w:id="0">
    <w:p w:rsidR="000376AF" w:rsidRDefault="000376AF" w:rsidP="00815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76AF" w:rsidRDefault="000376AF" w:rsidP="00815A06">
      <w:pPr>
        <w:spacing w:after="0" w:line="240" w:lineRule="auto"/>
      </w:pPr>
      <w:r>
        <w:separator/>
      </w:r>
    </w:p>
  </w:footnote>
  <w:footnote w:type="continuationSeparator" w:id="0">
    <w:p w:rsidR="000376AF" w:rsidRDefault="000376AF" w:rsidP="00815A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8749B"/>
    <w:multiLevelType w:val="hybridMultilevel"/>
    <w:tmpl w:val="32A0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4D6EB4"/>
    <w:multiLevelType w:val="hybridMultilevel"/>
    <w:tmpl w:val="186C36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A7C2B"/>
    <w:multiLevelType w:val="multilevel"/>
    <w:tmpl w:val="B8EC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5C0121"/>
    <w:multiLevelType w:val="hybridMultilevel"/>
    <w:tmpl w:val="AA981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A976DC"/>
    <w:multiLevelType w:val="hybridMultilevel"/>
    <w:tmpl w:val="48C2CB20"/>
    <w:lvl w:ilvl="0" w:tplc="8C307620">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810DB6"/>
    <w:multiLevelType w:val="hybridMultilevel"/>
    <w:tmpl w:val="613A6D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15302E"/>
    <w:multiLevelType w:val="hybridMultilevel"/>
    <w:tmpl w:val="F4669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53F"/>
    <w:rsid w:val="000033D7"/>
    <w:rsid w:val="00005125"/>
    <w:rsid w:val="00005846"/>
    <w:rsid w:val="00015245"/>
    <w:rsid w:val="00015462"/>
    <w:rsid w:val="00021BFC"/>
    <w:rsid w:val="00023F99"/>
    <w:rsid w:val="00024E99"/>
    <w:rsid w:val="000310DB"/>
    <w:rsid w:val="000340C3"/>
    <w:rsid w:val="0003657D"/>
    <w:rsid w:val="000375EC"/>
    <w:rsid w:val="000376AF"/>
    <w:rsid w:val="00037A27"/>
    <w:rsid w:val="0004589D"/>
    <w:rsid w:val="00045AA3"/>
    <w:rsid w:val="00045C9F"/>
    <w:rsid w:val="000463A0"/>
    <w:rsid w:val="000472D6"/>
    <w:rsid w:val="00056129"/>
    <w:rsid w:val="00056578"/>
    <w:rsid w:val="00056B9D"/>
    <w:rsid w:val="00060AA6"/>
    <w:rsid w:val="0006387C"/>
    <w:rsid w:val="00064ECE"/>
    <w:rsid w:val="000658A1"/>
    <w:rsid w:val="00065BAA"/>
    <w:rsid w:val="0007332E"/>
    <w:rsid w:val="0007521F"/>
    <w:rsid w:val="00075AE3"/>
    <w:rsid w:val="000950A3"/>
    <w:rsid w:val="000A2383"/>
    <w:rsid w:val="000A4549"/>
    <w:rsid w:val="000B0076"/>
    <w:rsid w:val="000B35B3"/>
    <w:rsid w:val="000B3E3A"/>
    <w:rsid w:val="000C16A2"/>
    <w:rsid w:val="000C4AA8"/>
    <w:rsid w:val="000C7D04"/>
    <w:rsid w:val="000E384C"/>
    <w:rsid w:val="000E525B"/>
    <w:rsid w:val="00102DE0"/>
    <w:rsid w:val="001061D0"/>
    <w:rsid w:val="00106657"/>
    <w:rsid w:val="00107258"/>
    <w:rsid w:val="001107AD"/>
    <w:rsid w:val="00110B88"/>
    <w:rsid w:val="001139D1"/>
    <w:rsid w:val="00113B0F"/>
    <w:rsid w:val="00116C9D"/>
    <w:rsid w:val="00125D70"/>
    <w:rsid w:val="00126C08"/>
    <w:rsid w:val="00132336"/>
    <w:rsid w:val="00134B49"/>
    <w:rsid w:val="00141EA5"/>
    <w:rsid w:val="00143D6F"/>
    <w:rsid w:val="00146DCB"/>
    <w:rsid w:val="001470B4"/>
    <w:rsid w:val="0015622B"/>
    <w:rsid w:val="0016602E"/>
    <w:rsid w:val="00174836"/>
    <w:rsid w:val="00181089"/>
    <w:rsid w:val="001829F3"/>
    <w:rsid w:val="00184809"/>
    <w:rsid w:val="001876FE"/>
    <w:rsid w:val="00192DCF"/>
    <w:rsid w:val="001A134F"/>
    <w:rsid w:val="001A22B0"/>
    <w:rsid w:val="001A3B40"/>
    <w:rsid w:val="001A71E1"/>
    <w:rsid w:val="001B31A4"/>
    <w:rsid w:val="001B4A6F"/>
    <w:rsid w:val="001C056B"/>
    <w:rsid w:val="001D0BB1"/>
    <w:rsid w:val="001D0BC3"/>
    <w:rsid w:val="001E48F8"/>
    <w:rsid w:val="001E5A5F"/>
    <w:rsid w:val="001E63EC"/>
    <w:rsid w:val="001F3D99"/>
    <w:rsid w:val="002049B0"/>
    <w:rsid w:val="00206ABA"/>
    <w:rsid w:val="00212DBB"/>
    <w:rsid w:val="00215C57"/>
    <w:rsid w:val="00224CA5"/>
    <w:rsid w:val="00225A10"/>
    <w:rsid w:val="00230675"/>
    <w:rsid w:val="00241DF1"/>
    <w:rsid w:val="002652B8"/>
    <w:rsid w:val="00265908"/>
    <w:rsid w:val="002742D6"/>
    <w:rsid w:val="00274A15"/>
    <w:rsid w:val="0028037B"/>
    <w:rsid w:val="00283F8F"/>
    <w:rsid w:val="00285F80"/>
    <w:rsid w:val="00290D5F"/>
    <w:rsid w:val="002921A8"/>
    <w:rsid w:val="002A3439"/>
    <w:rsid w:val="002B2F16"/>
    <w:rsid w:val="002B350D"/>
    <w:rsid w:val="002B3FB4"/>
    <w:rsid w:val="002C1879"/>
    <w:rsid w:val="002C2A57"/>
    <w:rsid w:val="002C2F7A"/>
    <w:rsid w:val="002C31CA"/>
    <w:rsid w:val="002C7759"/>
    <w:rsid w:val="002C7986"/>
    <w:rsid w:val="002C7FB0"/>
    <w:rsid w:val="002D60A7"/>
    <w:rsid w:val="002D7D6B"/>
    <w:rsid w:val="002E728B"/>
    <w:rsid w:val="002F0AB5"/>
    <w:rsid w:val="002F2BA9"/>
    <w:rsid w:val="002F5D60"/>
    <w:rsid w:val="003030E7"/>
    <w:rsid w:val="003038E6"/>
    <w:rsid w:val="00307EB4"/>
    <w:rsid w:val="0031237F"/>
    <w:rsid w:val="00317416"/>
    <w:rsid w:val="003239AA"/>
    <w:rsid w:val="00327EC1"/>
    <w:rsid w:val="003379D1"/>
    <w:rsid w:val="003437F2"/>
    <w:rsid w:val="00346446"/>
    <w:rsid w:val="00350B98"/>
    <w:rsid w:val="00355807"/>
    <w:rsid w:val="003560D1"/>
    <w:rsid w:val="00356D95"/>
    <w:rsid w:val="00375AF2"/>
    <w:rsid w:val="0037769E"/>
    <w:rsid w:val="00383EF5"/>
    <w:rsid w:val="00391185"/>
    <w:rsid w:val="0039680E"/>
    <w:rsid w:val="003B040B"/>
    <w:rsid w:val="003B0532"/>
    <w:rsid w:val="003B136B"/>
    <w:rsid w:val="003B2646"/>
    <w:rsid w:val="003C28E1"/>
    <w:rsid w:val="003C48C2"/>
    <w:rsid w:val="003D08A1"/>
    <w:rsid w:val="003E7BD0"/>
    <w:rsid w:val="003F1A3D"/>
    <w:rsid w:val="003F5A3A"/>
    <w:rsid w:val="0040379D"/>
    <w:rsid w:val="004038DA"/>
    <w:rsid w:val="00411202"/>
    <w:rsid w:val="0042594D"/>
    <w:rsid w:val="00430376"/>
    <w:rsid w:val="004420B1"/>
    <w:rsid w:val="00445E6F"/>
    <w:rsid w:val="00453435"/>
    <w:rsid w:val="00453806"/>
    <w:rsid w:val="00462FA2"/>
    <w:rsid w:val="00466C67"/>
    <w:rsid w:val="004712C2"/>
    <w:rsid w:val="004727F7"/>
    <w:rsid w:val="00474B5F"/>
    <w:rsid w:val="0047569E"/>
    <w:rsid w:val="00487CDE"/>
    <w:rsid w:val="004B0CF2"/>
    <w:rsid w:val="004B4579"/>
    <w:rsid w:val="004D0AFC"/>
    <w:rsid w:val="004D19C1"/>
    <w:rsid w:val="004D4D8D"/>
    <w:rsid w:val="004F3CBC"/>
    <w:rsid w:val="004F453E"/>
    <w:rsid w:val="005146F7"/>
    <w:rsid w:val="00524B7D"/>
    <w:rsid w:val="005276DA"/>
    <w:rsid w:val="00530D27"/>
    <w:rsid w:val="0053111D"/>
    <w:rsid w:val="005347C9"/>
    <w:rsid w:val="00536849"/>
    <w:rsid w:val="00540B31"/>
    <w:rsid w:val="005415E7"/>
    <w:rsid w:val="005446E1"/>
    <w:rsid w:val="0054597F"/>
    <w:rsid w:val="005462F6"/>
    <w:rsid w:val="005515CB"/>
    <w:rsid w:val="0055286C"/>
    <w:rsid w:val="005539C9"/>
    <w:rsid w:val="00555797"/>
    <w:rsid w:val="00562F49"/>
    <w:rsid w:val="00566371"/>
    <w:rsid w:val="005755CF"/>
    <w:rsid w:val="00577861"/>
    <w:rsid w:val="005839B0"/>
    <w:rsid w:val="00590203"/>
    <w:rsid w:val="00590E01"/>
    <w:rsid w:val="005962AD"/>
    <w:rsid w:val="0059679A"/>
    <w:rsid w:val="00597EB5"/>
    <w:rsid w:val="005B288B"/>
    <w:rsid w:val="005C723A"/>
    <w:rsid w:val="005D2D9A"/>
    <w:rsid w:val="005D7DC6"/>
    <w:rsid w:val="005E30E2"/>
    <w:rsid w:val="005E3AEE"/>
    <w:rsid w:val="005E430F"/>
    <w:rsid w:val="005F380F"/>
    <w:rsid w:val="005F5150"/>
    <w:rsid w:val="005F540A"/>
    <w:rsid w:val="005F596F"/>
    <w:rsid w:val="005F7AC6"/>
    <w:rsid w:val="00606AEA"/>
    <w:rsid w:val="00610905"/>
    <w:rsid w:val="00614134"/>
    <w:rsid w:val="00616CBA"/>
    <w:rsid w:val="00620848"/>
    <w:rsid w:val="0062516B"/>
    <w:rsid w:val="006403E7"/>
    <w:rsid w:val="00647323"/>
    <w:rsid w:val="00650D92"/>
    <w:rsid w:val="0065355C"/>
    <w:rsid w:val="00656333"/>
    <w:rsid w:val="00660B2E"/>
    <w:rsid w:val="006761C6"/>
    <w:rsid w:val="00676402"/>
    <w:rsid w:val="00677707"/>
    <w:rsid w:val="00681DE7"/>
    <w:rsid w:val="006837D3"/>
    <w:rsid w:val="006844C9"/>
    <w:rsid w:val="00692F80"/>
    <w:rsid w:val="00693ACC"/>
    <w:rsid w:val="00695456"/>
    <w:rsid w:val="00695A84"/>
    <w:rsid w:val="006A09E3"/>
    <w:rsid w:val="006A41D2"/>
    <w:rsid w:val="006A5D70"/>
    <w:rsid w:val="006B07EB"/>
    <w:rsid w:val="006B32D5"/>
    <w:rsid w:val="006B5564"/>
    <w:rsid w:val="006C02F8"/>
    <w:rsid w:val="006C3D3E"/>
    <w:rsid w:val="006D031E"/>
    <w:rsid w:val="006D3661"/>
    <w:rsid w:val="006E2893"/>
    <w:rsid w:val="006F3710"/>
    <w:rsid w:val="0070111E"/>
    <w:rsid w:val="007117BE"/>
    <w:rsid w:val="007143EC"/>
    <w:rsid w:val="00716602"/>
    <w:rsid w:val="00717C3B"/>
    <w:rsid w:val="00721034"/>
    <w:rsid w:val="00727F5C"/>
    <w:rsid w:val="00741EF2"/>
    <w:rsid w:val="007460CF"/>
    <w:rsid w:val="00750E10"/>
    <w:rsid w:val="00755D2A"/>
    <w:rsid w:val="007576EA"/>
    <w:rsid w:val="007578BD"/>
    <w:rsid w:val="00760756"/>
    <w:rsid w:val="00767AAA"/>
    <w:rsid w:val="00770FBE"/>
    <w:rsid w:val="00775639"/>
    <w:rsid w:val="00775DBD"/>
    <w:rsid w:val="0078594A"/>
    <w:rsid w:val="00790C27"/>
    <w:rsid w:val="007B0C3A"/>
    <w:rsid w:val="007B3E87"/>
    <w:rsid w:val="007B7D85"/>
    <w:rsid w:val="007C1602"/>
    <w:rsid w:val="007C3DC2"/>
    <w:rsid w:val="007D0A86"/>
    <w:rsid w:val="007D4A26"/>
    <w:rsid w:val="007D55DA"/>
    <w:rsid w:val="007E4762"/>
    <w:rsid w:val="007F04D5"/>
    <w:rsid w:val="007F4CBC"/>
    <w:rsid w:val="00810F9C"/>
    <w:rsid w:val="00815A06"/>
    <w:rsid w:val="008243CB"/>
    <w:rsid w:val="0082514C"/>
    <w:rsid w:val="00827D76"/>
    <w:rsid w:val="00830808"/>
    <w:rsid w:val="00833DAF"/>
    <w:rsid w:val="00834DA2"/>
    <w:rsid w:val="00845300"/>
    <w:rsid w:val="00846B54"/>
    <w:rsid w:val="00850812"/>
    <w:rsid w:val="0085103B"/>
    <w:rsid w:val="00854E37"/>
    <w:rsid w:val="00864E80"/>
    <w:rsid w:val="00866424"/>
    <w:rsid w:val="00873176"/>
    <w:rsid w:val="00876055"/>
    <w:rsid w:val="0089380F"/>
    <w:rsid w:val="0089525B"/>
    <w:rsid w:val="008B2228"/>
    <w:rsid w:val="008B623D"/>
    <w:rsid w:val="008B7290"/>
    <w:rsid w:val="008C0394"/>
    <w:rsid w:val="008C0AF7"/>
    <w:rsid w:val="008C1A52"/>
    <w:rsid w:val="008C4CA1"/>
    <w:rsid w:val="008C513F"/>
    <w:rsid w:val="008D1FBE"/>
    <w:rsid w:val="008D236E"/>
    <w:rsid w:val="008D2414"/>
    <w:rsid w:val="008E1D14"/>
    <w:rsid w:val="008E23D8"/>
    <w:rsid w:val="008E3F7A"/>
    <w:rsid w:val="008E7D85"/>
    <w:rsid w:val="0090197B"/>
    <w:rsid w:val="0090424B"/>
    <w:rsid w:val="00907E59"/>
    <w:rsid w:val="00911AB6"/>
    <w:rsid w:val="00914E3A"/>
    <w:rsid w:val="00915021"/>
    <w:rsid w:val="00921445"/>
    <w:rsid w:val="0092453C"/>
    <w:rsid w:val="00926C6E"/>
    <w:rsid w:val="00940F53"/>
    <w:rsid w:val="009435EB"/>
    <w:rsid w:val="00946E19"/>
    <w:rsid w:val="00950F22"/>
    <w:rsid w:val="009519CC"/>
    <w:rsid w:val="0096049C"/>
    <w:rsid w:val="009745EB"/>
    <w:rsid w:val="00983CD4"/>
    <w:rsid w:val="00985DF8"/>
    <w:rsid w:val="00987C8E"/>
    <w:rsid w:val="009928BA"/>
    <w:rsid w:val="00993448"/>
    <w:rsid w:val="00996B42"/>
    <w:rsid w:val="009A28D0"/>
    <w:rsid w:val="009A713B"/>
    <w:rsid w:val="009B4CE1"/>
    <w:rsid w:val="009B5A01"/>
    <w:rsid w:val="009C0D0B"/>
    <w:rsid w:val="009C3BD7"/>
    <w:rsid w:val="009C7AFC"/>
    <w:rsid w:val="009D2644"/>
    <w:rsid w:val="009E21FB"/>
    <w:rsid w:val="009E338A"/>
    <w:rsid w:val="009E4B74"/>
    <w:rsid w:val="009E4FC3"/>
    <w:rsid w:val="009F0538"/>
    <w:rsid w:val="009F1A85"/>
    <w:rsid w:val="00A12DBD"/>
    <w:rsid w:val="00A174C4"/>
    <w:rsid w:val="00A26E6F"/>
    <w:rsid w:val="00A30820"/>
    <w:rsid w:val="00A32C4C"/>
    <w:rsid w:val="00A33D25"/>
    <w:rsid w:val="00A34FDE"/>
    <w:rsid w:val="00A411AC"/>
    <w:rsid w:val="00A4353F"/>
    <w:rsid w:val="00A5077E"/>
    <w:rsid w:val="00A52D5C"/>
    <w:rsid w:val="00A53CE2"/>
    <w:rsid w:val="00A6343B"/>
    <w:rsid w:val="00A64812"/>
    <w:rsid w:val="00A71D39"/>
    <w:rsid w:val="00A72622"/>
    <w:rsid w:val="00A80DF0"/>
    <w:rsid w:val="00A81920"/>
    <w:rsid w:val="00A81E86"/>
    <w:rsid w:val="00A81E8D"/>
    <w:rsid w:val="00A82685"/>
    <w:rsid w:val="00A843DE"/>
    <w:rsid w:val="00A940D5"/>
    <w:rsid w:val="00A96B1B"/>
    <w:rsid w:val="00AA1354"/>
    <w:rsid w:val="00AA5D95"/>
    <w:rsid w:val="00AA7DE0"/>
    <w:rsid w:val="00AB32D2"/>
    <w:rsid w:val="00AB3F63"/>
    <w:rsid w:val="00AC79C5"/>
    <w:rsid w:val="00AD27C3"/>
    <w:rsid w:val="00AD5556"/>
    <w:rsid w:val="00AD5D80"/>
    <w:rsid w:val="00AE41DF"/>
    <w:rsid w:val="00AF2AE3"/>
    <w:rsid w:val="00AF4956"/>
    <w:rsid w:val="00AF507B"/>
    <w:rsid w:val="00B022B0"/>
    <w:rsid w:val="00B06AE6"/>
    <w:rsid w:val="00B20624"/>
    <w:rsid w:val="00B219CA"/>
    <w:rsid w:val="00B316AD"/>
    <w:rsid w:val="00B34E6C"/>
    <w:rsid w:val="00B40BB6"/>
    <w:rsid w:val="00B43145"/>
    <w:rsid w:val="00B436B6"/>
    <w:rsid w:val="00B47A21"/>
    <w:rsid w:val="00B50E89"/>
    <w:rsid w:val="00B57A4B"/>
    <w:rsid w:val="00B669C4"/>
    <w:rsid w:val="00B71FD3"/>
    <w:rsid w:val="00B84BA1"/>
    <w:rsid w:val="00B877CC"/>
    <w:rsid w:val="00B971B2"/>
    <w:rsid w:val="00BA3768"/>
    <w:rsid w:val="00BA7116"/>
    <w:rsid w:val="00BB0D8D"/>
    <w:rsid w:val="00BC30F8"/>
    <w:rsid w:val="00BC3CDB"/>
    <w:rsid w:val="00BC7125"/>
    <w:rsid w:val="00BD0D01"/>
    <w:rsid w:val="00BD209C"/>
    <w:rsid w:val="00BD6AF5"/>
    <w:rsid w:val="00BE1955"/>
    <w:rsid w:val="00BE36A0"/>
    <w:rsid w:val="00BE48D1"/>
    <w:rsid w:val="00BF0D57"/>
    <w:rsid w:val="00BF40C2"/>
    <w:rsid w:val="00BF529D"/>
    <w:rsid w:val="00C1212E"/>
    <w:rsid w:val="00C20CFD"/>
    <w:rsid w:val="00C24689"/>
    <w:rsid w:val="00C25565"/>
    <w:rsid w:val="00C2642C"/>
    <w:rsid w:val="00C272D4"/>
    <w:rsid w:val="00C32370"/>
    <w:rsid w:val="00C327F7"/>
    <w:rsid w:val="00C33A18"/>
    <w:rsid w:val="00C36F75"/>
    <w:rsid w:val="00C376F8"/>
    <w:rsid w:val="00C40C9A"/>
    <w:rsid w:val="00C44714"/>
    <w:rsid w:val="00C648A1"/>
    <w:rsid w:val="00C6562D"/>
    <w:rsid w:val="00C67304"/>
    <w:rsid w:val="00C70581"/>
    <w:rsid w:val="00C71714"/>
    <w:rsid w:val="00C738A0"/>
    <w:rsid w:val="00C80741"/>
    <w:rsid w:val="00C86066"/>
    <w:rsid w:val="00C90E2C"/>
    <w:rsid w:val="00C93411"/>
    <w:rsid w:val="00C9348A"/>
    <w:rsid w:val="00C934AD"/>
    <w:rsid w:val="00C94E11"/>
    <w:rsid w:val="00CA1184"/>
    <w:rsid w:val="00CA187A"/>
    <w:rsid w:val="00CA53DF"/>
    <w:rsid w:val="00CA57F3"/>
    <w:rsid w:val="00CB50C1"/>
    <w:rsid w:val="00CC37B5"/>
    <w:rsid w:val="00CC3833"/>
    <w:rsid w:val="00CD1D8F"/>
    <w:rsid w:val="00CD4C2B"/>
    <w:rsid w:val="00CD7247"/>
    <w:rsid w:val="00CF11FD"/>
    <w:rsid w:val="00CF1CF6"/>
    <w:rsid w:val="00CF28C4"/>
    <w:rsid w:val="00CF40C2"/>
    <w:rsid w:val="00CF4865"/>
    <w:rsid w:val="00CF6363"/>
    <w:rsid w:val="00D01617"/>
    <w:rsid w:val="00D04D6B"/>
    <w:rsid w:val="00D05EF7"/>
    <w:rsid w:val="00D06216"/>
    <w:rsid w:val="00D10B4E"/>
    <w:rsid w:val="00D10B87"/>
    <w:rsid w:val="00D15FB4"/>
    <w:rsid w:val="00D203BC"/>
    <w:rsid w:val="00D21E6F"/>
    <w:rsid w:val="00D25946"/>
    <w:rsid w:val="00D2726E"/>
    <w:rsid w:val="00D301AE"/>
    <w:rsid w:val="00D318ED"/>
    <w:rsid w:val="00D361BF"/>
    <w:rsid w:val="00D41DF0"/>
    <w:rsid w:val="00D43BD7"/>
    <w:rsid w:val="00D50F9B"/>
    <w:rsid w:val="00D52055"/>
    <w:rsid w:val="00D54083"/>
    <w:rsid w:val="00D67E5E"/>
    <w:rsid w:val="00D811B3"/>
    <w:rsid w:val="00D837B5"/>
    <w:rsid w:val="00D84D4E"/>
    <w:rsid w:val="00D860CA"/>
    <w:rsid w:val="00D86261"/>
    <w:rsid w:val="00D910E5"/>
    <w:rsid w:val="00DA0EB4"/>
    <w:rsid w:val="00DA6E42"/>
    <w:rsid w:val="00DB0495"/>
    <w:rsid w:val="00DB33E6"/>
    <w:rsid w:val="00DB4736"/>
    <w:rsid w:val="00DB723E"/>
    <w:rsid w:val="00DC684A"/>
    <w:rsid w:val="00DC73AF"/>
    <w:rsid w:val="00DD325E"/>
    <w:rsid w:val="00DD40F1"/>
    <w:rsid w:val="00DD49E1"/>
    <w:rsid w:val="00DD6C7C"/>
    <w:rsid w:val="00DE19CF"/>
    <w:rsid w:val="00DE44CF"/>
    <w:rsid w:val="00DF0446"/>
    <w:rsid w:val="00DF1835"/>
    <w:rsid w:val="00DF24ED"/>
    <w:rsid w:val="00DF2B97"/>
    <w:rsid w:val="00DF4DCA"/>
    <w:rsid w:val="00DF50EA"/>
    <w:rsid w:val="00E02CB7"/>
    <w:rsid w:val="00E05287"/>
    <w:rsid w:val="00E137A2"/>
    <w:rsid w:val="00E21761"/>
    <w:rsid w:val="00E22FAB"/>
    <w:rsid w:val="00E30174"/>
    <w:rsid w:val="00E358BF"/>
    <w:rsid w:val="00E362BD"/>
    <w:rsid w:val="00E43783"/>
    <w:rsid w:val="00E43CC5"/>
    <w:rsid w:val="00E50D67"/>
    <w:rsid w:val="00E51A17"/>
    <w:rsid w:val="00E563B9"/>
    <w:rsid w:val="00E60DA8"/>
    <w:rsid w:val="00E635D9"/>
    <w:rsid w:val="00E639AF"/>
    <w:rsid w:val="00E718C8"/>
    <w:rsid w:val="00E71BF6"/>
    <w:rsid w:val="00E75F47"/>
    <w:rsid w:val="00E80FAF"/>
    <w:rsid w:val="00E847D2"/>
    <w:rsid w:val="00E875B4"/>
    <w:rsid w:val="00E9344E"/>
    <w:rsid w:val="00EA2912"/>
    <w:rsid w:val="00EA5C01"/>
    <w:rsid w:val="00EB6D96"/>
    <w:rsid w:val="00EC1C79"/>
    <w:rsid w:val="00EC1DCD"/>
    <w:rsid w:val="00EC429F"/>
    <w:rsid w:val="00ED1AA2"/>
    <w:rsid w:val="00ED28EB"/>
    <w:rsid w:val="00EE4AD1"/>
    <w:rsid w:val="00EE56D3"/>
    <w:rsid w:val="00EE65FB"/>
    <w:rsid w:val="00EE6973"/>
    <w:rsid w:val="00EE6A59"/>
    <w:rsid w:val="00EE797A"/>
    <w:rsid w:val="00EF0F26"/>
    <w:rsid w:val="00EF1BFC"/>
    <w:rsid w:val="00EF21D4"/>
    <w:rsid w:val="00EF2A30"/>
    <w:rsid w:val="00F00E55"/>
    <w:rsid w:val="00F04405"/>
    <w:rsid w:val="00F0685B"/>
    <w:rsid w:val="00F06E01"/>
    <w:rsid w:val="00F077C3"/>
    <w:rsid w:val="00F12901"/>
    <w:rsid w:val="00F24429"/>
    <w:rsid w:val="00F33ADC"/>
    <w:rsid w:val="00F33EC5"/>
    <w:rsid w:val="00F40FF0"/>
    <w:rsid w:val="00F55EFE"/>
    <w:rsid w:val="00F61C63"/>
    <w:rsid w:val="00F65E73"/>
    <w:rsid w:val="00F70A0C"/>
    <w:rsid w:val="00F77462"/>
    <w:rsid w:val="00F77BAC"/>
    <w:rsid w:val="00F80159"/>
    <w:rsid w:val="00F9047C"/>
    <w:rsid w:val="00F97994"/>
    <w:rsid w:val="00FA1A99"/>
    <w:rsid w:val="00FA1F4B"/>
    <w:rsid w:val="00FA2CA9"/>
    <w:rsid w:val="00FA4045"/>
    <w:rsid w:val="00FB399F"/>
    <w:rsid w:val="00FD0C1E"/>
    <w:rsid w:val="00FD2E5B"/>
    <w:rsid w:val="00FF0458"/>
    <w:rsid w:val="00FF53A0"/>
    <w:rsid w:val="00FF7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83BA47"/>
  <w15:chartTrackingRefBased/>
  <w15:docId w15:val="{AC3E03E0-1463-47DA-8A19-CEB40454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569E"/>
    <w:pPr>
      <w:spacing w:after="0" w:line="240" w:lineRule="auto"/>
    </w:pPr>
  </w:style>
  <w:style w:type="character" w:styleId="Hyperlink">
    <w:name w:val="Hyperlink"/>
    <w:basedOn w:val="DefaultParagraphFont"/>
    <w:uiPriority w:val="99"/>
    <w:unhideWhenUsed/>
    <w:rsid w:val="009E4B74"/>
    <w:rPr>
      <w:color w:val="0563C1" w:themeColor="hyperlink"/>
      <w:u w:val="single"/>
    </w:rPr>
  </w:style>
  <w:style w:type="character" w:styleId="UnresolvedMention">
    <w:name w:val="Unresolved Mention"/>
    <w:basedOn w:val="DefaultParagraphFont"/>
    <w:uiPriority w:val="99"/>
    <w:semiHidden/>
    <w:unhideWhenUsed/>
    <w:rsid w:val="009E4B74"/>
    <w:rPr>
      <w:color w:val="605E5C"/>
      <w:shd w:val="clear" w:color="auto" w:fill="E1DFDD"/>
    </w:rPr>
  </w:style>
  <w:style w:type="paragraph" w:styleId="BalloonText">
    <w:name w:val="Balloon Text"/>
    <w:basedOn w:val="Normal"/>
    <w:link w:val="BalloonTextChar"/>
    <w:uiPriority w:val="99"/>
    <w:semiHidden/>
    <w:unhideWhenUsed/>
    <w:rsid w:val="00005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125"/>
    <w:rPr>
      <w:rFonts w:ascii="Segoe UI" w:hAnsi="Segoe UI" w:cs="Segoe UI"/>
      <w:sz w:val="18"/>
      <w:szCs w:val="18"/>
    </w:rPr>
  </w:style>
  <w:style w:type="paragraph" w:customStyle="1" w:styleId="k3ksmc">
    <w:name w:val="k3ksmc"/>
    <w:basedOn w:val="Normal"/>
    <w:rsid w:val="003437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37F2"/>
    <w:rPr>
      <w:b/>
      <w:bCs/>
    </w:rPr>
  </w:style>
  <w:style w:type="character" w:customStyle="1" w:styleId="uv3um">
    <w:name w:val="uv3um"/>
    <w:basedOn w:val="DefaultParagraphFont"/>
    <w:rsid w:val="003437F2"/>
  </w:style>
  <w:style w:type="paragraph" w:styleId="ListParagraph">
    <w:name w:val="List Paragraph"/>
    <w:basedOn w:val="Normal"/>
    <w:uiPriority w:val="34"/>
    <w:qFormat/>
    <w:rsid w:val="00A26E6F"/>
    <w:pPr>
      <w:ind w:left="720"/>
      <w:contextualSpacing/>
    </w:pPr>
  </w:style>
  <w:style w:type="paragraph" w:styleId="Header">
    <w:name w:val="header"/>
    <w:basedOn w:val="Normal"/>
    <w:link w:val="HeaderChar"/>
    <w:uiPriority w:val="99"/>
    <w:unhideWhenUsed/>
    <w:rsid w:val="00815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A06"/>
  </w:style>
  <w:style w:type="paragraph" w:styleId="Footer">
    <w:name w:val="footer"/>
    <w:basedOn w:val="Normal"/>
    <w:link w:val="FooterChar"/>
    <w:uiPriority w:val="99"/>
    <w:unhideWhenUsed/>
    <w:rsid w:val="00815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590189">
      <w:bodyDiv w:val="1"/>
      <w:marLeft w:val="0"/>
      <w:marRight w:val="0"/>
      <w:marTop w:val="0"/>
      <w:marBottom w:val="0"/>
      <w:divBdr>
        <w:top w:val="none" w:sz="0" w:space="0" w:color="auto"/>
        <w:left w:val="none" w:sz="0" w:space="0" w:color="auto"/>
        <w:bottom w:val="none" w:sz="0" w:space="0" w:color="auto"/>
        <w:right w:val="none" w:sz="0" w:space="0" w:color="auto"/>
      </w:divBdr>
      <w:divsChild>
        <w:div w:id="578294709">
          <w:marLeft w:val="0"/>
          <w:marRight w:val="0"/>
          <w:marTop w:val="0"/>
          <w:marBottom w:val="0"/>
          <w:divBdr>
            <w:top w:val="none" w:sz="0" w:space="0" w:color="auto"/>
            <w:left w:val="none" w:sz="0" w:space="0" w:color="auto"/>
            <w:bottom w:val="none" w:sz="0" w:space="0" w:color="auto"/>
            <w:right w:val="none" w:sz="0" w:space="0" w:color="auto"/>
          </w:divBdr>
          <w:divsChild>
            <w:div w:id="1864131071">
              <w:marLeft w:val="-420"/>
              <w:marRight w:val="0"/>
              <w:marTop w:val="0"/>
              <w:marBottom w:val="0"/>
              <w:divBdr>
                <w:top w:val="none" w:sz="0" w:space="0" w:color="auto"/>
                <w:left w:val="none" w:sz="0" w:space="0" w:color="auto"/>
                <w:bottom w:val="none" w:sz="0" w:space="0" w:color="auto"/>
                <w:right w:val="none" w:sz="0" w:space="0" w:color="auto"/>
              </w:divBdr>
              <w:divsChild>
                <w:div w:id="606698894">
                  <w:marLeft w:val="0"/>
                  <w:marRight w:val="0"/>
                  <w:marTop w:val="0"/>
                  <w:marBottom w:val="0"/>
                  <w:divBdr>
                    <w:top w:val="none" w:sz="0" w:space="0" w:color="auto"/>
                    <w:left w:val="none" w:sz="0" w:space="0" w:color="auto"/>
                    <w:bottom w:val="none" w:sz="0" w:space="0" w:color="auto"/>
                    <w:right w:val="none" w:sz="0" w:space="0" w:color="auto"/>
                  </w:divBdr>
                  <w:divsChild>
                    <w:div w:id="390617739">
                      <w:marLeft w:val="0"/>
                      <w:marRight w:val="0"/>
                      <w:marTop w:val="0"/>
                      <w:marBottom w:val="0"/>
                      <w:divBdr>
                        <w:top w:val="none" w:sz="0" w:space="0" w:color="auto"/>
                        <w:left w:val="none" w:sz="0" w:space="0" w:color="auto"/>
                        <w:bottom w:val="none" w:sz="0" w:space="0" w:color="auto"/>
                        <w:right w:val="none" w:sz="0" w:space="0" w:color="auto"/>
                      </w:divBdr>
                      <w:divsChild>
                        <w:div w:id="1395547176">
                          <w:marLeft w:val="0"/>
                          <w:marRight w:val="0"/>
                          <w:marTop w:val="0"/>
                          <w:marBottom w:val="0"/>
                          <w:divBdr>
                            <w:top w:val="none" w:sz="0" w:space="0" w:color="auto"/>
                            <w:left w:val="none" w:sz="0" w:space="0" w:color="auto"/>
                            <w:bottom w:val="none" w:sz="0" w:space="0" w:color="auto"/>
                            <w:right w:val="none" w:sz="0" w:space="0" w:color="auto"/>
                          </w:divBdr>
                        </w:div>
                        <w:div w:id="152039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862929">
      <w:bodyDiv w:val="1"/>
      <w:marLeft w:val="0"/>
      <w:marRight w:val="0"/>
      <w:marTop w:val="0"/>
      <w:marBottom w:val="0"/>
      <w:divBdr>
        <w:top w:val="none" w:sz="0" w:space="0" w:color="auto"/>
        <w:left w:val="none" w:sz="0" w:space="0" w:color="auto"/>
        <w:bottom w:val="none" w:sz="0" w:space="0" w:color="auto"/>
        <w:right w:val="none" w:sz="0" w:space="0" w:color="auto"/>
      </w:divBdr>
      <w:divsChild>
        <w:div w:id="175396404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99E8C31-C227-4615-9650-0D4C6005A9B0}" type="doc">
      <dgm:prSet loTypeId="urn:microsoft.com/office/officeart/2005/8/layout/vProcess5" loCatId="process" qsTypeId="urn:microsoft.com/office/officeart/2005/8/quickstyle/3d7" qsCatId="3D" csTypeId="urn:microsoft.com/office/officeart/2005/8/colors/accent1_2" csCatId="accent1" phldr="1"/>
      <dgm:spPr/>
      <dgm:t>
        <a:bodyPr/>
        <a:lstStyle/>
        <a:p>
          <a:endParaRPr lang="en-US"/>
        </a:p>
      </dgm:t>
    </dgm:pt>
    <dgm:pt modelId="{F87BABCE-BF34-4ABE-8DD0-C2FFBA2C218E}">
      <dgm:prSet phldrT="[Text]" custT="1">
        <dgm:style>
          <a:lnRef idx="1">
            <a:schemeClr val="accent4"/>
          </a:lnRef>
          <a:fillRef idx="2">
            <a:schemeClr val="accent4"/>
          </a:fillRef>
          <a:effectRef idx="1">
            <a:schemeClr val="accent4"/>
          </a:effectRef>
          <a:fontRef idx="minor">
            <a:schemeClr val="dk1"/>
          </a:fontRef>
        </dgm:style>
      </dgm:prSet>
      <dgm:spPr>
        <a:ln>
          <a:solidFill>
            <a:schemeClr val="tx1"/>
          </a:solidFill>
        </a:ln>
      </dgm:spPr>
      <dgm:t>
        <a:bodyPr/>
        <a:lstStyle/>
        <a:p>
          <a:pPr algn="ctr"/>
          <a:r>
            <a:rPr lang="en-US" sz="2400">
              <a:latin typeface="Gloucester MT Extra Condensed" panose="02030808020601010101" pitchFamily="18" charset="0"/>
              <a:ea typeface="Cambria Math" panose="02040503050406030204" pitchFamily="18" charset="0"/>
              <a:cs typeface="Leelawadee UI Semilight" panose="020B0402040204020203" pitchFamily="34" charset="-34"/>
            </a:rPr>
            <a:t>MAY BIBLE VERSES    </a:t>
          </a:r>
        </a:p>
      </dgm:t>
    </dgm:pt>
    <dgm:pt modelId="{B36026DC-2C80-4BF8-B894-E1DD2F5EB442}" type="parTrans" cxnId="{1D6E9E7F-70B4-4A67-BBA1-90BCA223657A}">
      <dgm:prSet/>
      <dgm:spPr/>
      <dgm:t>
        <a:bodyPr/>
        <a:lstStyle/>
        <a:p>
          <a:endParaRPr lang="en-US"/>
        </a:p>
      </dgm:t>
    </dgm:pt>
    <dgm:pt modelId="{51405C56-B0F4-4FB5-88BE-8CC3C2AC5A7B}" type="sibTrans" cxnId="{1D6E9E7F-70B4-4A67-BBA1-90BCA223657A}">
      <dgm:prSet/>
      <dgm:spPr>
        <a:solidFill>
          <a:schemeClr val="accent2">
            <a:alpha val="90000"/>
          </a:schemeClr>
        </a:solidFill>
        <a:ln>
          <a:solidFill>
            <a:schemeClr val="tx1"/>
          </a:solidFill>
        </a:ln>
      </dgm:spPr>
      <dgm:t>
        <a:bodyPr/>
        <a:lstStyle/>
        <a:p>
          <a:endParaRPr lang="en-US"/>
        </a:p>
      </dgm:t>
    </dgm:pt>
    <dgm:pt modelId="{DE692B92-2886-472E-822F-E75802F0E07C}">
      <dgm:prSet phldrT="[Text]" custT="1"/>
      <dgm:spPr>
        <a:solidFill>
          <a:schemeClr val="accent4">
            <a:lumMod val="40000"/>
            <a:lumOff val="60000"/>
          </a:schemeClr>
        </a:solidFill>
        <a:ln>
          <a:solidFill>
            <a:schemeClr val="tx1"/>
          </a:solidFill>
        </a:ln>
      </dgm:spPr>
      <dgm:t>
        <a:bodyPr/>
        <a:lstStyle/>
        <a:p>
          <a:r>
            <a:rPr lang="en-US" sz="1100" b="1"/>
            <a:t>"Her children arise and call her blessed; her husband also; and he praises her: "Many women do noble things, but you surpass them all."  Proverbs 31.28 NIV</a:t>
          </a:r>
        </a:p>
      </dgm:t>
    </dgm:pt>
    <dgm:pt modelId="{9E2BD56B-1DC3-47FA-88E1-962CFF241A35}" type="parTrans" cxnId="{46417DD3-7240-46AD-821A-C079E1F19FBF}">
      <dgm:prSet/>
      <dgm:spPr/>
      <dgm:t>
        <a:bodyPr/>
        <a:lstStyle/>
        <a:p>
          <a:endParaRPr lang="en-US"/>
        </a:p>
      </dgm:t>
    </dgm:pt>
    <dgm:pt modelId="{868353BA-288F-4FA9-9276-F710A45CB153}" type="sibTrans" cxnId="{46417DD3-7240-46AD-821A-C079E1F19FBF}">
      <dgm:prSet/>
      <dgm:spPr>
        <a:solidFill>
          <a:schemeClr val="accent2">
            <a:alpha val="90000"/>
          </a:schemeClr>
        </a:solidFill>
        <a:ln>
          <a:solidFill>
            <a:schemeClr val="tx1"/>
          </a:solidFill>
        </a:ln>
      </dgm:spPr>
      <dgm:t>
        <a:bodyPr/>
        <a:lstStyle/>
        <a:p>
          <a:endParaRPr lang="en-US"/>
        </a:p>
      </dgm:t>
    </dgm:pt>
    <dgm:pt modelId="{9A983CE0-F01F-4EEC-BC1E-7915329F2E4F}">
      <dgm:prSet phldrT="[Text]" custT="1"/>
      <dgm:spPr>
        <a:solidFill>
          <a:schemeClr val="accent4">
            <a:lumMod val="20000"/>
            <a:lumOff val="80000"/>
          </a:schemeClr>
        </a:solidFill>
        <a:ln>
          <a:solidFill>
            <a:schemeClr val="tx1"/>
          </a:solidFill>
        </a:ln>
      </dgm:spPr>
      <dgm:t>
        <a:bodyPr/>
        <a:lstStyle/>
        <a:p>
          <a:r>
            <a:rPr lang="en-US" sz="1100" b="1"/>
            <a:t>"As a mother comforts her child, so will I comfort you; and you will be comforted over Jerusalem." </a:t>
          </a:r>
        </a:p>
        <a:p>
          <a:r>
            <a:rPr lang="en-US" sz="1100" b="1"/>
            <a:t>isaiah 66.13 NIV</a:t>
          </a:r>
        </a:p>
      </dgm:t>
    </dgm:pt>
    <dgm:pt modelId="{75323E73-C492-4AD2-AAA0-22A1425A0F6B}" type="parTrans" cxnId="{FD6833EE-8D8F-4D53-995F-1ABA69CDD82D}">
      <dgm:prSet/>
      <dgm:spPr/>
      <dgm:t>
        <a:bodyPr/>
        <a:lstStyle/>
        <a:p>
          <a:endParaRPr lang="en-US"/>
        </a:p>
      </dgm:t>
    </dgm:pt>
    <dgm:pt modelId="{0D8E9AC3-09BE-4E43-8652-520A80D97174}" type="sibTrans" cxnId="{FD6833EE-8D8F-4D53-995F-1ABA69CDD82D}">
      <dgm:prSet/>
      <dgm:spPr/>
      <dgm:t>
        <a:bodyPr/>
        <a:lstStyle/>
        <a:p>
          <a:endParaRPr lang="en-US"/>
        </a:p>
      </dgm:t>
    </dgm:pt>
    <dgm:pt modelId="{098A32D9-7AB6-4485-A224-FF50B418A4FC}" type="pres">
      <dgm:prSet presAssocID="{299E8C31-C227-4615-9650-0D4C6005A9B0}" presName="outerComposite" presStyleCnt="0">
        <dgm:presLayoutVars>
          <dgm:chMax val="5"/>
          <dgm:dir/>
          <dgm:resizeHandles val="exact"/>
        </dgm:presLayoutVars>
      </dgm:prSet>
      <dgm:spPr/>
    </dgm:pt>
    <dgm:pt modelId="{6159EA10-77AA-42AA-9F0D-66AD1FFA756D}" type="pres">
      <dgm:prSet presAssocID="{299E8C31-C227-4615-9650-0D4C6005A9B0}" presName="dummyMaxCanvas" presStyleCnt="0">
        <dgm:presLayoutVars/>
      </dgm:prSet>
      <dgm:spPr/>
    </dgm:pt>
    <dgm:pt modelId="{B6335387-06CE-4F06-A1D2-73C011D71C74}" type="pres">
      <dgm:prSet presAssocID="{299E8C31-C227-4615-9650-0D4C6005A9B0}" presName="ThreeNodes_1" presStyleLbl="node1" presStyleIdx="0" presStyleCnt="3">
        <dgm:presLayoutVars>
          <dgm:bulletEnabled val="1"/>
        </dgm:presLayoutVars>
      </dgm:prSet>
      <dgm:spPr/>
    </dgm:pt>
    <dgm:pt modelId="{32495578-1D5F-4D62-9F38-305FE0BBA8D9}" type="pres">
      <dgm:prSet presAssocID="{299E8C31-C227-4615-9650-0D4C6005A9B0}" presName="ThreeNodes_2" presStyleLbl="node1" presStyleIdx="1" presStyleCnt="3">
        <dgm:presLayoutVars>
          <dgm:bulletEnabled val="1"/>
        </dgm:presLayoutVars>
      </dgm:prSet>
      <dgm:spPr/>
    </dgm:pt>
    <dgm:pt modelId="{9E0990B9-DA77-4EF2-90C9-D58808A9125B}" type="pres">
      <dgm:prSet presAssocID="{299E8C31-C227-4615-9650-0D4C6005A9B0}" presName="ThreeNodes_3" presStyleLbl="node1" presStyleIdx="2" presStyleCnt="3">
        <dgm:presLayoutVars>
          <dgm:bulletEnabled val="1"/>
        </dgm:presLayoutVars>
      </dgm:prSet>
      <dgm:spPr/>
    </dgm:pt>
    <dgm:pt modelId="{D4AEF9D6-E3FB-4076-9CE7-08D8CAD4E26A}" type="pres">
      <dgm:prSet presAssocID="{299E8C31-C227-4615-9650-0D4C6005A9B0}" presName="ThreeConn_1-2" presStyleLbl="fgAccFollowNode1" presStyleIdx="0" presStyleCnt="2">
        <dgm:presLayoutVars>
          <dgm:bulletEnabled val="1"/>
        </dgm:presLayoutVars>
      </dgm:prSet>
      <dgm:spPr/>
    </dgm:pt>
    <dgm:pt modelId="{94A0EBE4-553F-4BD3-A9BC-81B2B803A253}" type="pres">
      <dgm:prSet presAssocID="{299E8C31-C227-4615-9650-0D4C6005A9B0}" presName="ThreeConn_2-3" presStyleLbl="fgAccFollowNode1" presStyleIdx="1" presStyleCnt="2">
        <dgm:presLayoutVars>
          <dgm:bulletEnabled val="1"/>
        </dgm:presLayoutVars>
      </dgm:prSet>
      <dgm:spPr/>
    </dgm:pt>
    <dgm:pt modelId="{DD0CDAAC-14EC-4013-BB22-731768996C0C}" type="pres">
      <dgm:prSet presAssocID="{299E8C31-C227-4615-9650-0D4C6005A9B0}" presName="ThreeNodes_1_text" presStyleLbl="node1" presStyleIdx="2" presStyleCnt="3">
        <dgm:presLayoutVars>
          <dgm:bulletEnabled val="1"/>
        </dgm:presLayoutVars>
      </dgm:prSet>
      <dgm:spPr/>
    </dgm:pt>
    <dgm:pt modelId="{408ED524-A943-443A-8556-FCFBC35F32FF}" type="pres">
      <dgm:prSet presAssocID="{299E8C31-C227-4615-9650-0D4C6005A9B0}" presName="ThreeNodes_2_text" presStyleLbl="node1" presStyleIdx="2" presStyleCnt="3">
        <dgm:presLayoutVars>
          <dgm:bulletEnabled val="1"/>
        </dgm:presLayoutVars>
      </dgm:prSet>
      <dgm:spPr/>
    </dgm:pt>
    <dgm:pt modelId="{42273807-254F-4EFF-AB19-A6E3D102BBEB}" type="pres">
      <dgm:prSet presAssocID="{299E8C31-C227-4615-9650-0D4C6005A9B0}" presName="ThreeNodes_3_text" presStyleLbl="node1" presStyleIdx="2" presStyleCnt="3">
        <dgm:presLayoutVars>
          <dgm:bulletEnabled val="1"/>
        </dgm:presLayoutVars>
      </dgm:prSet>
      <dgm:spPr/>
    </dgm:pt>
  </dgm:ptLst>
  <dgm:cxnLst>
    <dgm:cxn modelId="{FD5B2914-B512-493F-838A-D9A11310D5E1}" type="presOf" srcId="{868353BA-288F-4FA9-9276-F710A45CB153}" destId="{94A0EBE4-553F-4BD3-A9BC-81B2B803A253}" srcOrd="0" destOrd="0" presId="urn:microsoft.com/office/officeart/2005/8/layout/vProcess5"/>
    <dgm:cxn modelId="{EFD1E12C-2C8D-4A76-86A2-D70CD5967D1B}" type="presOf" srcId="{F87BABCE-BF34-4ABE-8DD0-C2FFBA2C218E}" destId="{DD0CDAAC-14EC-4013-BB22-731768996C0C}" srcOrd="1" destOrd="0" presId="urn:microsoft.com/office/officeart/2005/8/layout/vProcess5"/>
    <dgm:cxn modelId="{CF2CC760-9953-4885-9D9B-A09B376F6C79}" type="presOf" srcId="{51405C56-B0F4-4FB5-88BE-8CC3C2AC5A7B}" destId="{D4AEF9D6-E3FB-4076-9CE7-08D8CAD4E26A}" srcOrd="0" destOrd="0" presId="urn:microsoft.com/office/officeart/2005/8/layout/vProcess5"/>
    <dgm:cxn modelId="{22E30049-E9FB-4CA2-ABB6-013BFDF2B102}" type="presOf" srcId="{9A983CE0-F01F-4EEC-BC1E-7915329F2E4F}" destId="{9E0990B9-DA77-4EF2-90C9-D58808A9125B}" srcOrd="0" destOrd="0" presId="urn:microsoft.com/office/officeart/2005/8/layout/vProcess5"/>
    <dgm:cxn modelId="{270D8B4A-F2C0-464D-B30A-77479601F747}" type="presOf" srcId="{9A983CE0-F01F-4EEC-BC1E-7915329F2E4F}" destId="{42273807-254F-4EFF-AB19-A6E3D102BBEB}" srcOrd="1" destOrd="0" presId="urn:microsoft.com/office/officeart/2005/8/layout/vProcess5"/>
    <dgm:cxn modelId="{1D6E9E7F-70B4-4A67-BBA1-90BCA223657A}" srcId="{299E8C31-C227-4615-9650-0D4C6005A9B0}" destId="{F87BABCE-BF34-4ABE-8DD0-C2FFBA2C218E}" srcOrd="0" destOrd="0" parTransId="{B36026DC-2C80-4BF8-B894-E1DD2F5EB442}" sibTransId="{51405C56-B0F4-4FB5-88BE-8CC3C2AC5A7B}"/>
    <dgm:cxn modelId="{6AF2F39A-4E99-4DA4-8493-63DE7366D9FC}" type="presOf" srcId="{DE692B92-2886-472E-822F-E75802F0E07C}" destId="{32495578-1D5F-4D62-9F38-305FE0BBA8D9}" srcOrd="0" destOrd="0" presId="urn:microsoft.com/office/officeart/2005/8/layout/vProcess5"/>
    <dgm:cxn modelId="{6509B8B2-EC16-495F-B994-DF43B1E40720}" type="presOf" srcId="{DE692B92-2886-472E-822F-E75802F0E07C}" destId="{408ED524-A943-443A-8556-FCFBC35F32FF}" srcOrd="1" destOrd="0" presId="urn:microsoft.com/office/officeart/2005/8/layout/vProcess5"/>
    <dgm:cxn modelId="{F1F002BB-08F0-4B96-8AF9-9AFD78945B67}" type="presOf" srcId="{299E8C31-C227-4615-9650-0D4C6005A9B0}" destId="{098A32D9-7AB6-4485-A224-FF50B418A4FC}" srcOrd="0" destOrd="0" presId="urn:microsoft.com/office/officeart/2005/8/layout/vProcess5"/>
    <dgm:cxn modelId="{46417DD3-7240-46AD-821A-C079E1F19FBF}" srcId="{299E8C31-C227-4615-9650-0D4C6005A9B0}" destId="{DE692B92-2886-472E-822F-E75802F0E07C}" srcOrd="1" destOrd="0" parTransId="{9E2BD56B-1DC3-47FA-88E1-962CFF241A35}" sibTransId="{868353BA-288F-4FA9-9276-F710A45CB153}"/>
    <dgm:cxn modelId="{FD6833EE-8D8F-4D53-995F-1ABA69CDD82D}" srcId="{299E8C31-C227-4615-9650-0D4C6005A9B0}" destId="{9A983CE0-F01F-4EEC-BC1E-7915329F2E4F}" srcOrd="2" destOrd="0" parTransId="{75323E73-C492-4AD2-AAA0-22A1425A0F6B}" sibTransId="{0D8E9AC3-09BE-4E43-8652-520A80D97174}"/>
    <dgm:cxn modelId="{A6E886EF-4BE6-4006-B664-4454DACD8D15}" type="presOf" srcId="{F87BABCE-BF34-4ABE-8DD0-C2FFBA2C218E}" destId="{B6335387-06CE-4F06-A1D2-73C011D71C74}" srcOrd="0" destOrd="0" presId="urn:microsoft.com/office/officeart/2005/8/layout/vProcess5"/>
    <dgm:cxn modelId="{27EC502C-EFDA-42A3-AAC6-E6444B1D1584}" type="presParOf" srcId="{098A32D9-7AB6-4485-A224-FF50B418A4FC}" destId="{6159EA10-77AA-42AA-9F0D-66AD1FFA756D}" srcOrd="0" destOrd="0" presId="urn:microsoft.com/office/officeart/2005/8/layout/vProcess5"/>
    <dgm:cxn modelId="{54620C55-2C8E-4660-A48C-8699BF9EA81B}" type="presParOf" srcId="{098A32D9-7AB6-4485-A224-FF50B418A4FC}" destId="{B6335387-06CE-4F06-A1D2-73C011D71C74}" srcOrd="1" destOrd="0" presId="urn:microsoft.com/office/officeart/2005/8/layout/vProcess5"/>
    <dgm:cxn modelId="{3B99DE40-CAD9-46CF-8C40-ECB16D9C8D3A}" type="presParOf" srcId="{098A32D9-7AB6-4485-A224-FF50B418A4FC}" destId="{32495578-1D5F-4D62-9F38-305FE0BBA8D9}" srcOrd="2" destOrd="0" presId="urn:microsoft.com/office/officeart/2005/8/layout/vProcess5"/>
    <dgm:cxn modelId="{FCE75445-7941-4F8F-BBB2-E1C89E6ED2D0}" type="presParOf" srcId="{098A32D9-7AB6-4485-A224-FF50B418A4FC}" destId="{9E0990B9-DA77-4EF2-90C9-D58808A9125B}" srcOrd="3" destOrd="0" presId="urn:microsoft.com/office/officeart/2005/8/layout/vProcess5"/>
    <dgm:cxn modelId="{2ED87C4B-FC23-41EC-97C3-B9A8D4269F68}" type="presParOf" srcId="{098A32D9-7AB6-4485-A224-FF50B418A4FC}" destId="{D4AEF9D6-E3FB-4076-9CE7-08D8CAD4E26A}" srcOrd="4" destOrd="0" presId="urn:microsoft.com/office/officeart/2005/8/layout/vProcess5"/>
    <dgm:cxn modelId="{917B6CB9-057E-4856-AB83-706D6CDB2997}" type="presParOf" srcId="{098A32D9-7AB6-4485-A224-FF50B418A4FC}" destId="{94A0EBE4-553F-4BD3-A9BC-81B2B803A253}" srcOrd="5" destOrd="0" presId="urn:microsoft.com/office/officeart/2005/8/layout/vProcess5"/>
    <dgm:cxn modelId="{971ABB49-65DB-4C09-A98B-6243E6C1E58D}" type="presParOf" srcId="{098A32D9-7AB6-4485-A224-FF50B418A4FC}" destId="{DD0CDAAC-14EC-4013-BB22-731768996C0C}" srcOrd="6" destOrd="0" presId="urn:microsoft.com/office/officeart/2005/8/layout/vProcess5"/>
    <dgm:cxn modelId="{0507A3F5-D1B1-47E3-A9C3-F7A29A7A7411}" type="presParOf" srcId="{098A32D9-7AB6-4485-A224-FF50B418A4FC}" destId="{408ED524-A943-443A-8556-FCFBC35F32FF}" srcOrd="7" destOrd="0" presId="urn:microsoft.com/office/officeart/2005/8/layout/vProcess5"/>
    <dgm:cxn modelId="{91738EA3-8BC6-407D-9A3E-455847EA0ECE}" type="presParOf" srcId="{098A32D9-7AB6-4485-A224-FF50B418A4FC}" destId="{42273807-254F-4EFF-AB19-A6E3D102BBEB}" srcOrd="8" destOrd="0" presId="urn:microsoft.com/office/officeart/2005/8/layout/vProcess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3724D1A-C3B4-428F-BC1A-40E080C2F97B}" type="doc">
      <dgm:prSet loTypeId="urn:microsoft.com/office/officeart/2005/8/layout/vProcess5" loCatId="process" qsTypeId="urn:microsoft.com/office/officeart/2005/8/quickstyle/3d7" qsCatId="3D" csTypeId="urn:microsoft.com/office/officeart/2005/8/colors/accent1_2" csCatId="accent1" phldr="1"/>
      <dgm:spPr/>
      <dgm:t>
        <a:bodyPr/>
        <a:lstStyle/>
        <a:p>
          <a:endParaRPr lang="en-US"/>
        </a:p>
      </dgm:t>
    </dgm:pt>
    <dgm:pt modelId="{2B7DC415-FB08-4C0B-8B87-811C5836FCBB}">
      <dgm:prSet phldrT="[Text]" custT="1"/>
      <dgm:spPr>
        <a:solidFill>
          <a:schemeClr val="accent1">
            <a:lumMod val="75000"/>
          </a:schemeClr>
        </a:solidFill>
      </dgm:spPr>
      <dgm:t>
        <a:bodyPr/>
        <a:lstStyle/>
        <a:p>
          <a:pPr algn="ctr"/>
          <a:r>
            <a:rPr lang="en-US" sz="2400">
              <a:latin typeface="Gloucester MT Extra Condensed" panose="02030808020601010101" pitchFamily="18" charset="0"/>
            </a:rPr>
            <a:t>     JUNE BIBLE VERSES</a:t>
          </a:r>
        </a:p>
      </dgm:t>
    </dgm:pt>
    <dgm:pt modelId="{BC1FACD7-354E-4683-A2EB-ED557594BFF3}" type="parTrans" cxnId="{F78E7491-6ADE-44EB-9475-1F910BFA0979}">
      <dgm:prSet/>
      <dgm:spPr/>
      <dgm:t>
        <a:bodyPr/>
        <a:lstStyle/>
        <a:p>
          <a:endParaRPr lang="en-US"/>
        </a:p>
      </dgm:t>
    </dgm:pt>
    <dgm:pt modelId="{AE6F90F4-5F56-4F17-BADA-4F6022D4E58E}" type="sibTrans" cxnId="{F78E7491-6ADE-44EB-9475-1F910BFA0979}">
      <dgm:prSet/>
      <dgm:spPr>
        <a:solidFill>
          <a:schemeClr val="accent1">
            <a:lumMod val="50000"/>
            <a:alpha val="90000"/>
          </a:schemeClr>
        </a:solidFill>
        <a:ln>
          <a:solidFill>
            <a:schemeClr val="bg1"/>
          </a:solidFill>
        </a:ln>
      </dgm:spPr>
      <dgm:t>
        <a:bodyPr/>
        <a:lstStyle/>
        <a:p>
          <a:endParaRPr lang="en-US"/>
        </a:p>
      </dgm:t>
    </dgm:pt>
    <dgm:pt modelId="{82597693-CBFD-4763-88F5-CF6360070121}">
      <dgm:prSet phldrT="[Text]" custT="1"/>
      <dgm:spPr>
        <a:solidFill>
          <a:schemeClr val="accent1">
            <a:lumMod val="60000"/>
            <a:lumOff val="40000"/>
          </a:schemeClr>
        </a:solidFill>
        <a:ln>
          <a:solidFill>
            <a:schemeClr val="tx1"/>
          </a:solidFill>
        </a:ln>
      </dgm:spPr>
      <dgm:t>
        <a:bodyPr/>
        <a:lstStyle/>
        <a:p>
          <a:r>
            <a:rPr lang="en-US" sz="1100" b="1"/>
            <a:t>"Let us not become weary in doing good, for at the proper time we will reap a harvest if we do not give up." Galatians 6:9 NIV</a:t>
          </a:r>
        </a:p>
      </dgm:t>
    </dgm:pt>
    <dgm:pt modelId="{FCD86581-C5A4-47A1-899F-AC4F6DF4F846}" type="parTrans" cxnId="{E8BA8BE6-D679-48CF-B024-B821EA65C429}">
      <dgm:prSet/>
      <dgm:spPr/>
      <dgm:t>
        <a:bodyPr/>
        <a:lstStyle/>
        <a:p>
          <a:endParaRPr lang="en-US"/>
        </a:p>
      </dgm:t>
    </dgm:pt>
    <dgm:pt modelId="{D522EF1F-17E8-4FEB-9977-EDE938896EC5}" type="sibTrans" cxnId="{E8BA8BE6-D679-48CF-B024-B821EA65C429}">
      <dgm:prSet/>
      <dgm:spPr>
        <a:solidFill>
          <a:schemeClr val="accent1">
            <a:lumMod val="50000"/>
            <a:alpha val="90000"/>
          </a:schemeClr>
        </a:solidFill>
        <a:ln>
          <a:solidFill>
            <a:schemeClr val="bg1"/>
          </a:solidFill>
        </a:ln>
      </dgm:spPr>
      <dgm:t>
        <a:bodyPr/>
        <a:lstStyle/>
        <a:p>
          <a:endParaRPr lang="en-US"/>
        </a:p>
      </dgm:t>
    </dgm:pt>
    <dgm:pt modelId="{CABC07D9-B2C3-4C72-9D30-FEDF20494F24}">
      <dgm:prSet phldrT="[Text]" custT="1"/>
      <dgm:spPr>
        <a:solidFill>
          <a:schemeClr val="accent1">
            <a:lumMod val="40000"/>
            <a:lumOff val="60000"/>
          </a:schemeClr>
        </a:solidFill>
        <a:ln>
          <a:solidFill>
            <a:schemeClr val="tx1"/>
          </a:solidFill>
        </a:ln>
      </dgm:spPr>
      <dgm:t>
        <a:bodyPr/>
        <a:lstStyle/>
        <a:p>
          <a:r>
            <a:rPr lang="en-US" sz="1100" b="1"/>
            <a:t>"Therefore, as we have opportunity, let us do good to all people, especially those who belong to the family of believers."  Galations 6.10 NIV</a:t>
          </a:r>
        </a:p>
      </dgm:t>
    </dgm:pt>
    <dgm:pt modelId="{E301141A-27E7-450E-A0D6-1DC4AFA8A9FE}" type="parTrans" cxnId="{E4BFC941-8143-421E-ADB4-6836E8E9FFB2}">
      <dgm:prSet/>
      <dgm:spPr/>
      <dgm:t>
        <a:bodyPr/>
        <a:lstStyle/>
        <a:p>
          <a:endParaRPr lang="en-US"/>
        </a:p>
      </dgm:t>
    </dgm:pt>
    <dgm:pt modelId="{7CB9FAC5-F8AC-408A-81BE-604C008CAD09}" type="sibTrans" cxnId="{E4BFC941-8143-421E-ADB4-6836E8E9FFB2}">
      <dgm:prSet/>
      <dgm:spPr/>
      <dgm:t>
        <a:bodyPr/>
        <a:lstStyle/>
        <a:p>
          <a:endParaRPr lang="en-US"/>
        </a:p>
      </dgm:t>
    </dgm:pt>
    <dgm:pt modelId="{70393210-5C97-449B-AE41-612F2429CC67}" type="pres">
      <dgm:prSet presAssocID="{C3724D1A-C3B4-428F-BC1A-40E080C2F97B}" presName="outerComposite" presStyleCnt="0">
        <dgm:presLayoutVars>
          <dgm:chMax val="5"/>
          <dgm:dir/>
          <dgm:resizeHandles val="exact"/>
        </dgm:presLayoutVars>
      </dgm:prSet>
      <dgm:spPr/>
    </dgm:pt>
    <dgm:pt modelId="{1C152E96-85FA-405C-AD5D-9EBB6DFB48A4}" type="pres">
      <dgm:prSet presAssocID="{C3724D1A-C3B4-428F-BC1A-40E080C2F97B}" presName="dummyMaxCanvas" presStyleCnt="0">
        <dgm:presLayoutVars/>
      </dgm:prSet>
      <dgm:spPr/>
    </dgm:pt>
    <dgm:pt modelId="{4E75CC77-D103-43B3-98E8-76B027C774A2}" type="pres">
      <dgm:prSet presAssocID="{C3724D1A-C3B4-428F-BC1A-40E080C2F97B}" presName="ThreeNodes_1" presStyleLbl="node1" presStyleIdx="0" presStyleCnt="3">
        <dgm:presLayoutVars>
          <dgm:bulletEnabled val="1"/>
        </dgm:presLayoutVars>
      </dgm:prSet>
      <dgm:spPr/>
    </dgm:pt>
    <dgm:pt modelId="{F110166B-54EA-463D-B093-C2972713DB5A}" type="pres">
      <dgm:prSet presAssocID="{C3724D1A-C3B4-428F-BC1A-40E080C2F97B}" presName="ThreeNodes_2" presStyleLbl="node1" presStyleIdx="1" presStyleCnt="3">
        <dgm:presLayoutVars>
          <dgm:bulletEnabled val="1"/>
        </dgm:presLayoutVars>
      </dgm:prSet>
      <dgm:spPr/>
    </dgm:pt>
    <dgm:pt modelId="{FEEAB00D-27D6-485A-9C70-186D7C741D2D}" type="pres">
      <dgm:prSet presAssocID="{C3724D1A-C3B4-428F-BC1A-40E080C2F97B}" presName="ThreeNodes_3" presStyleLbl="node1" presStyleIdx="2" presStyleCnt="3">
        <dgm:presLayoutVars>
          <dgm:bulletEnabled val="1"/>
        </dgm:presLayoutVars>
      </dgm:prSet>
      <dgm:spPr/>
    </dgm:pt>
    <dgm:pt modelId="{3C09D114-225D-44C8-A219-5388F090BC44}" type="pres">
      <dgm:prSet presAssocID="{C3724D1A-C3B4-428F-BC1A-40E080C2F97B}" presName="ThreeConn_1-2" presStyleLbl="fgAccFollowNode1" presStyleIdx="0" presStyleCnt="2">
        <dgm:presLayoutVars>
          <dgm:bulletEnabled val="1"/>
        </dgm:presLayoutVars>
      </dgm:prSet>
      <dgm:spPr/>
    </dgm:pt>
    <dgm:pt modelId="{CBAD030F-8A59-4732-A4F6-26F96A80FDE5}" type="pres">
      <dgm:prSet presAssocID="{C3724D1A-C3B4-428F-BC1A-40E080C2F97B}" presName="ThreeConn_2-3" presStyleLbl="fgAccFollowNode1" presStyleIdx="1" presStyleCnt="2">
        <dgm:presLayoutVars>
          <dgm:bulletEnabled val="1"/>
        </dgm:presLayoutVars>
      </dgm:prSet>
      <dgm:spPr/>
    </dgm:pt>
    <dgm:pt modelId="{FDA10CB8-2F16-46DD-80A2-3283E5C32E7E}" type="pres">
      <dgm:prSet presAssocID="{C3724D1A-C3B4-428F-BC1A-40E080C2F97B}" presName="ThreeNodes_1_text" presStyleLbl="node1" presStyleIdx="2" presStyleCnt="3">
        <dgm:presLayoutVars>
          <dgm:bulletEnabled val="1"/>
        </dgm:presLayoutVars>
      </dgm:prSet>
      <dgm:spPr/>
    </dgm:pt>
    <dgm:pt modelId="{FAF59EC2-BE96-4DFD-B565-1285110F8150}" type="pres">
      <dgm:prSet presAssocID="{C3724D1A-C3B4-428F-BC1A-40E080C2F97B}" presName="ThreeNodes_2_text" presStyleLbl="node1" presStyleIdx="2" presStyleCnt="3">
        <dgm:presLayoutVars>
          <dgm:bulletEnabled val="1"/>
        </dgm:presLayoutVars>
      </dgm:prSet>
      <dgm:spPr/>
    </dgm:pt>
    <dgm:pt modelId="{24C87A64-F422-4CE8-8F65-499875B8F38A}" type="pres">
      <dgm:prSet presAssocID="{C3724D1A-C3B4-428F-BC1A-40E080C2F97B}" presName="ThreeNodes_3_text" presStyleLbl="node1" presStyleIdx="2" presStyleCnt="3">
        <dgm:presLayoutVars>
          <dgm:bulletEnabled val="1"/>
        </dgm:presLayoutVars>
      </dgm:prSet>
      <dgm:spPr/>
    </dgm:pt>
  </dgm:ptLst>
  <dgm:cxnLst>
    <dgm:cxn modelId="{7703A00E-ADF3-4C0E-95D5-BDA01129B7D8}" type="presOf" srcId="{CABC07D9-B2C3-4C72-9D30-FEDF20494F24}" destId="{24C87A64-F422-4CE8-8F65-499875B8F38A}" srcOrd="1" destOrd="0" presId="urn:microsoft.com/office/officeart/2005/8/layout/vProcess5"/>
    <dgm:cxn modelId="{73F9362F-D49F-408C-897F-ACCA5047804E}" type="presOf" srcId="{82597693-CBFD-4763-88F5-CF6360070121}" destId="{F110166B-54EA-463D-B093-C2972713DB5A}" srcOrd="0" destOrd="0" presId="urn:microsoft.com/office/officeart/2005/8/layout/vProcess5"/>
    <dgm:cxn modelId="{E4BFC941-8143-421E-ADB4-6836E8E9FFB2}" srcId="{C3724D1A-C3B4-428F-BC1A-40E080C2F97B}" destId="{CABC07D9-B2C3-4C72-9D30-FEDF20494F24}" srcOrd="2" destOrd="0" parTransId="{E301141A-27E7-450E-A0D6-1DC4AFA8A9FE}" sibTransId="{7CB9FAC5-F8AC-408A-81BE-604C008CAD09}"/>
    <dgm:cxn modelId="{E664A346-9DF5-43BF-A94A-C5796861A054}" type="presOf" srcId="{82597693-CBFD-4763-88F5-CF6360070121}" destId="{FAF59EC2-BE96-4DFD-B565-1285110F8150}" srcOrd="1" destOrd="0" presId="urn:microsoft.com/office/officeart/2005/8/layout/vProcess5"/>
    <dgm:cxn modelId="{E319B047-7DF7-4BAC-991D-2060EF304BA2}" type="presOf" srcId="{AE6F90F4-5F56-4F17-BADA-4F6022D4E58E}" destId="{3C09D114-225D-44C8-A219-5388F090BC44}" srcOrd="0" destOrd="0" presId="urn:microsoft.com/office/officeart/2005/8/layout/vProcess5"/>
    <dgm:cxn modelId="{7E85D784-0014-43CF-96D6-7D0849B0E7C2}" type="presOf" srcId="{D522EF1F-17E8-4FEB-9977-EDE938896EC5}" destId="{CBAD030F-8A59-4732-A4F6-26F96A80FDE5}" srcOrd="0" destOrd="0" presId="urn:microsoft.com/office/officeart/2005/8/layout/vProcess5"/>
    <dgm:cxn modelId="{F78E7491-6ADE-44EB-9475-1F910BFA0979}" srcId="{C3724D1A-C3B4-428F-BC1A-40E080C2F97B}" destId="{2B7DC415-FB08-4C0B-8B87-811C5836FCBB}" srcOrd="0" destOrd="0" parTransId="{BC1FACD7-354E-4683-A2EB-ED557594BFF3}" sibTransId="{AE6F90F4-5F56-4F17-BADA-4F6022D4E58E}"/>
    <dgm:cxn modelId="{C24E2EA8-C1B4-4631-BDEF-73B4FAF226A4}" type="presOf" srcId="{2B7DC415-FB08-4C0B-8B87-811C5836FCBB}" destId="{4E75CC77-D103-43B3-98E8-76B027C774A2}" srcOrd="0" destOrd="0" presId="urn:microsoft.com/office/officeart/2005/8/layout/vProcess5"/>
    <dgm:cxn modelId="{53DDDCD2-FEE6-46DA-ACFD-38D59ACBF70C}" type="presOf" srcId="{CABC07D9-B2C3-4C72-9D30-FEDF20494F24}" destId="{FEEAB00D-27D6-485A-9C70-186D7C741D2D}" srcOrd="0" destOrd="0" presId="urn:microsoft.com/office/officeart/2005/8/layout/vProcess5"/>
    <dgm:cxn modelId="{029EEADB-1DC2-4C21-8137-EF74E2F1DB02}" type="presOf" srcId="{C3724D1A-C3B4-428F-BC1A-40E080C2F97B}" destId="{70393210-5C97-449B-AE41-612F2429CC67}" srcOrd="0" destOrd="0" presId="urn:microsoft.com/office/officeart/2005/8/layout/vProcess5"/>
    <dgm:cxn modelId="{E8BA8BE6-D679-48CF-B024-B821EA65C429}" srcId="{C3724D1A-C3B4-428F-BC1A-40E080C2F97B}" destId="{82597693-CBFD-4763-88F5-CF6360070121}" srcOrd="1" destOrd="0" parTransId="{FCD86581-C5A4-47A1-899F-AC4F6DF4F846}" sibTransId="{D522EF1F-17E8-4FEB-9977-EDE938896EC5}"/>
    <dgm:cxn modelId="{321489EC-13C1-440E-A237-2E15CB935E6F}" type="presOf" srcId="{2B7DC415-FB08-4C0B-8B87-811C5836FCBB}" destId="{FDA10CB8-2F16-46DD-80A2-3283E5C32E7E}" srcOrd="1" destOrd="0" presId="urn:microsoft.com/office/officeart/2005/8/layout/vProcess5"/>
    <dgm:cxn modelId="{847FD4BE-EDB3-40FD-ABBD-E0B189BC3C85}" type="presParOf" srcId="{70393210-5C97-449B-AE41-612F2429CC67}" destId="{1C152E96-85FA-405C-AD5D-9EBB6DFB48A4}" srcOrd="0" destOrd="0" presId="urn:microsoft.com/office/officeart/2005/8/layout/vProcess5"/>
    <dgm:cxn modelId="{3FB6F009-8903-401B-B1CD-D9E3AAECA91F}" type="presParOf" srcId="{70393210-5C97-449B-AE41-612F2429CC67}" destId="{4E75CC77-D103-43B3-98E8-76B027C774A2}" srcOrd="1" destOrd="0" presId="urn:microsoft.com/office/officeart/2005/8/layout/vProcess5"/>
    <dgm:cxn modelId="{B129146F-A205-41B4-AEAA-B7CAC5D2E0C5}" type="presParOf" srcId="{70393210-5C97-449B-AE41-612F2429CC67}" destId="{F110166B-54EA-463D-B093-C2972713DB5A}" srcOrd="2" destOrd="0" presId="urn:microsoft.com/office/officeart/2005/8/layout/vProcess5"/>
    <dgm:cxn modelId="{120580BE-4ADF-4F0A-8FAF-1C0FF0301DCD}" type="presParOf" srcId="{70393210-5C97-449B-AE41-612F2429CC67}" destId="{FEEAB00D-27D6-485A-9C70-186D7C741D2D}" srcOrd="3" destOrd="0" presId="urn:microsoft.com/office/officeart/2005/8/layout/vProcess5"/>
    <dgm:cxn modelId="{286482C0-2283-4355-8C81-9E598B37C54C}" type="presParOf" srcId="{70393210-5C97-449B-AE41-612F2429CC67}" destId="{3C09D114-225D-44C8-A219-5388F090BC44}" srcOrd="4" destOrd="0" presId="urn:microsoft.com/office/officeart/2005/8/layout/vProcess5"/>
    <dgm:cxn modelId="{6D594C34-7788-4FDC-9EF1-41CD23268D28}" type="presParOf" srcId="{70393210-5C97-449B-AE41-612F2429CC67}" destId="{CBAD030F-8A59-4732-A4F6-26F96A80FDE5}" srcOrd="5" destOrd="0" presId="urn:microsoft.com/office/officeart/2005/8/layout/vProcess5"/>
    <dgm:cxn modelId="{9082C56B-DC40-47F4-A91A-21F59B9ADE84}" type="presParOf" srcId="{70393210-5C97-449B-AE41-612F2429CC67}" destId="{FDA10CB8-2F16-46DD-80A2-3283E5C32E7E}" srcOrd="6" destOrd="0" presId="urn:microsoft.com/office/officeart/2005/8/layout/vProcess5"/>
    <dgm:cxn modelId="{7879A06A-62E9-4DE6-84A0-472D3BEBB3A6}" type="presParOf" srcId="{70393210-5C97-449B-AE41-612F2429CC67}" destId="{FAF59EC2-BE96-4DFD-B565-1285110F8150}" srcOrd="7" destOrd="0" presId="urn:microsoft.com/office/officeart/2005/8/layout/vProcess5"/>
    <dgm:cxn modelId="{5627CE3E-58AA-4604-BCC4-0310733D9A1C}" type="presParOf" srcId="{70393210-5C97-449B-AE41-612F2429CC67}" destId="{24C87A64-F422-4CE8-8F65-499875B8F38A}" srcOrd="8" destOrd="0" presId="urn:microsoft.com/office/officeart/2005/8/layout/vProcess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335387-06CE-4F06-A1D2-73C011D71C74}">
      <dsp:nvSpPr>
        <dsp:cNvPr id="0" name=""/>
        <dsp:cNvSpPr/>
      </dsp:nvSpPr>
      <dsp:spPr>
        <a:xfrm>
          <a:off x="0" y="0"/>
          <a:ext cx="4250531" cy="691515"/>
        </a:xfrm>
        <a:prstGeom prst="roundRect">
          <a:avLst>
            <a:gd name="adj" fmla="val 10000"/>
          </a:avLst>
        </a:prstGeom>
        <a:gradFill rotWithShape="1">
          <a:gsLst>
            <a:gs pos="0">
              <a:schemeClr val="accent4">
                <a:tint val="20000"/>
                <a:satMod val="180000"/>
                <a:lumMod val="98000"/>
              </a:schemeClr>
            </a:gs>
            <a:gs pos="40000">
              <a:schemeClr val="accent4">
                <a:tint val="30000"/>
                <a:satMod val="260000"/>
                <a:lumMod val="84000"/>
              </a:schemeClr>
            </a:gs>
            <a:gs pos="100000">
              <a:schemeClr val="accent4">
                <a:tint val="100000"/>
                <a:satMod val="110000"/>
                <a:lumMod val="100000"/>
              </a:schemeClr>
            </a:gs>
          </a:gsLst>
          <a:lin ang="5040000" scaled="1"/>
        </a:gradFill>
        <a:ln w="9525" cap="flat" cmpd="sng" algn="ctr">
          <a:solidFill>
            <a:schemeClr val="tx1"/>
          </a:solidFill>
          <a:prstDash val="solid"/>
        </a:ln>
        <a:effectLst/>
        <a:sp3d extrusionH="50600"/>
      </dsp:spPr>
      <dsp:style>
        <a:lnRef idx="1">
          <a:schemeClr val="accent4"/>
        </a:lnRef>
        <a:fillRef idx="2">
          <a:schemeClr val="accent4"/>
        </a:fillRef>
        <a:effectRef idx="1">
          <a:schemeClr val="accent4"/>
        </a:effectRef>
        <a:fontRef idx="minor">
          <a:schemeClr val="dk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en-US" sz="2400" kern="1200">
              <a:latin typeface="Gloucester MT Extra Condensed" panose="02030808020601010101" pitchFamily="18" charset="0"/>
              <a:ea typeface="Cambria Math" panose="02040503050406030204" pitchFamily="18" charset="0"/>
              <a:cs typeface="Leelawadee UI Semilight" panose="020B0402040204020203" pitchFamily="34" charset="-34"/>
            </a:rPr>
            <a:t>MAY BIBLE VERSES    </a:t>
          </a:r>
        </a:p>
      </dsp:txBody>
      <dsp:txXfrm>
        <a:off x="20254" y="20254"/>
        <a:ext cx="3504332" cy="651007"/>
      </dsp:txXfrm>
    </dsp:sp>
    <dsp:sp modelId="{32495578-1D5F-4D62-9F38-305FE0BBA8D9}">
      <dsp:nvSpPr>
        <dsp:cNvPr id="0" name=""/>
        <dsp:cNvSpPr/>
      </dsp:nvSpPr>
      <dsp:spPr>
        <a:xfrm>
          <a:off x="375046" y="806767"/>
          <a:ext cx="4250531" cy="691515"/>
        </a:xfrm>
        <a:prstGeom prst="roundRect">
          <a:avLst>
            <a:gd name="adj" fmla="val 10000"/>
          </a:avLst>
        </a:prstGeom>
        <a:solidFill>
          <a:schemeClr val="accent4">
            <a:lumMod val="40000"/>
            <a:lumOff val="60000"/>
          </a:schemeClr>
        </a:solidFill>
        <a:ln>
          <a:solidFill>
            <a:schemeClr val="tx1"/>
          </a:solid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US" sz="1100" b="1" kern="1200"/>
            <a:t>"Her children arise and call her blessed; her husband also; and he praises her: "Many women do noble things, but you surpass them all."  Proverbs 31.28 NIV</a:t>
          </a:r>
        </a:p>
      </dsp:txBody>
      <dsp:txXfrm>
        <a:off x="395300" y="827021"/>
        <a:ext cx="3385491" cy="651007"/>
      </dsp:txXfrm>
    </dsp:sp>
    <dsp:sp modelId="{9E0990B9-DA77-4EF2-90C9-D58808A9125B}">
      <dsp:nvSpPr>
        <dsp:cNvPr id="0" name=""/>
        <dsp:cNvSpPr/>
      </dsp:nvSpPr>
      <dsp:spPr>
        <a:xfrm>
          <a:off x="750093" y="1613535"/>
          <a:ext cx="4250531" cy="691515"/>
        </a:xfrm>
        <a:prstGeom prst="roundRect">
          <a:avLst>
            <a:gd name="adj" fmla="val 10000"/>
          </a:avLst>
        </a:prstGeom>
        <a:solidFill>
          <a:schemeClr val="accent4">
            <a:lumMod val="20000"/>
            <a:lumOff val="80000"/>
          </a:schemeClr>
        </a:solidFill>
        <a:ln>
          <a:solidFill>
            <a:schemeClr val="tx1"/>
          </a:solid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US" sz="1100" b="1" kern="1200"/>
            <a:t>"As a mother comforts her child, so will I comfort you; and you will be comforted over Jerusalem." </a:t>
          </a:r>
        </a:p>
        <a:p>
          <a:pPr marL="0" lvl="0" indent="0" algn="l" defTabSz="488950">
            <a:lnSpc>
              <a:spcPct val="90000"/>
            </a:lnSpc>
            <a:spcBef>
              <a:spcPct val="0"/>
            </a:spcBef>
            <a:spcAft>
              <a:spcPct val="35000"/>
            </a:spcAft>
            <a:buNone/>
          </a:pPr>
          <a:r>
            <a:rPr lang="en-US" sz="1100" b="1" kern="1200"/>
            <a:t>isaiah 66.13 NIV</a:t>
          </a:r>
        </a:p>
      </dsp:txBody>
      <dsp:txXfrm>
        <a:off x="770347" y="1633789"/>
        <a:ext cx="3385491" cy="651007"/>
      </dsp:txXfrm>
    </dsp:sp>
    <dsp:sp modelId="{D4AEF9D6-E3FB-4076-9CE7-08D8CAD4E26A}">
      <dsp:nvSpPr>
        <dsp:cNvPr id="0" name=""/>
        <dsp:cNvSpPr/>
      </dsp:nvSpPr>
      <dsp:spPr>
        <a:xfrm>
          <a:off x="3801046" y="524398"/>
          <a:ext cx="449484" cy="449484"/>
        </a:xfrm>
        <a:prstGeom prst="downArrow">
          <a:avLst>
            <a:gd name="adj1" fmla="val 55000"/>
            <a:gd name="adj2" fmla="val 45000"/>
          </a:avLst>
        </a:prstGeom>
        <a:solidFill>
          <a:schemeClr val="accent2">
            <a:alpha val="90000"/>
          </a:schemeClr>
        </a:solidFill>
        <a:ln>
          <a:solidFill>
            <a:schemeClr val="tx1"/>
          </a:solidFill>
        </a:ln>
        <a:effectLst/>
        <a:sp3d z="57200" extrusionH="600" contourW="3000">
          <a:bevelT w="48600" h="18600" prst="relaxedInset"/>
          <a:bevelB w="48600" h="8600" prst="relaxedInset"/>
        </a:sp3d>
      </dsp:spPr>
      <dsp:style>
        <a:lnRef idx="0">
          <a:scrgbClr r="0" g="0" b="0"/>
        </a:lnRef>
        <a:fillRef idx="1">
          <a:scrgbClr r="0" g="0" b="0"/>
        </a:fillRef>
        <a:effectRef idx="0">
          <a:scrgbClr r="0" g="0" b="0"/>
        </a:effectRef>
        <a:fontRef idx="minor"/>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endParaRPr lang="en-US" sz="2000" kern="1200"/>
        </a:p>
      </dsp:txBody>
      <dsp:txXfrm>
        <a:off x="3902180" y="524398"/>
        <a:ext cx="247216" cy="338237"/>
      </dsp:txXfrm>
    </dsp:sp>
    <dsp:sp modelId="{94A0EBE4-553F-4BD3-A9BC-81B2B803A253}">
      <dsp:nvSpPr>
        <dsp:cNvPr id="0" name=""/>
        <dsp:cNvSpPr/>
      </dsp:nvSpPr>
      <dsp:spPr>
        <a:xfrm>
          <a:off x="4176093" y="1326556"/>
          <a:ext cx="449484" cy="449484"/>
        </a:xfrm>
        <a:prstGeom prst="downArrow">
          <a:avLst>
            <a:gd name="adj1" fmla="val 55000"/>
            <a:gd name="adj2" fmla="val 45000"/>
          </a:avLst>
        </a:prstGeom>
        <a:solidFill>
          <a:schemeClr val="accent2">
            <a:alpha val="90000"/>
          </a:schemeClr>
        </a:solidFill>
        <a:ln>
          <a:solidFill>
            <a:schemeClr val="tx1"/>
          </a:solidFill>
        </a:ln>
        <a:effectLst/>
        <a:sp3d z="57200" extrusionH="600" contourW="3000">
          <a:bevelT w="48600" h="18600" prst="relaxedInset"/>
          <a:bevelB w="48600" h="8600" prst="relaxedInset"/>
        </a:sp3d>
      </dsp:spPr>
      <dsp:style>
        <a:lnRef idx="0">
          <a:scrgbClr r="0" g="0" b="0"/>
        </a:lnRef>
        <a:fillRef idx="1">
          <a:scrgbClr r="0" g="0" b="0"/>
        </a:fillRef>
        <a:effectRef idx="0">
          <a:scrgbClr r="0" g="0" b="0"/>
        </a:effectRef>
        <a:fontRef idx="minor"/>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endParaRPr lang="en-US" sz="2000" kern="1200"/>
        </a:p>
      </dsp:txBody>
      <dsp:txXfrm>
        <a:off x="4277227" y="1326556"/>
        <a:ext cx="247216" cy="33823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75CC77-D103-43B3-98E8-76B027C774A2}">
      <dsp:nvSpPr>
        <dsp:cNvPr id="0" name=""/>
        <dsp:cNvSpPr/>
      </dsp:nvSpPr>
      <dsp:spPr>
        <a:xfrm>
          <a:off x="0" y="0"/>
          <a:ext cx="4177665" cy="774382"/>
        </a:xfrm>
        <a:prstGeom prst="roundRect">
          <a:avLst>
            <a:gd name="adj" fmla="val 10000"/>
          </a:avLst>
        </a:prstGeom>
        <a:solidFill>
          <a:schemeClr val="accent1">
            <a:lumMod val="7500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en-US" sz="2400" kern="1200">
              <a:latin typeface="Gloucester MT Extra Condensed" panose="02030808020601010101" pitchFamily="18" charset="0"/>
            </a:rPr>
            <a:t>     JUNE BIBLE VERSES</a:t>
          </a:r>
        </a:p>
      </dsp:txBody>
      <dsp:txXfrm>
        <a:off x="22681" y="22681"/>
        <a:ext cx="3342045" cy="729020"/>
      </dsp:txXfrm>
    </dsp:sp>
    <dsp:sp modelId="{F110166B-54EA-463D-B093-C2972713DB5A}">
      <dsp:nvSpPr>
        <dsp:cNvPr id="0" name=""/>
        <dsp:cNvSpPr/>
      </dsp:nvSpPr>
      <dsp:spPr>
        <a:xfrm>
          <a:off x="368617" y="903446"/>
          <a:ext cx="4177665" cy="774382"/>
        </a:xfrm>
        <a:prstGeom prst="roundRect">
          <a:avLst>
            <a:gd name="adj" fmla="val 10000"/>
          </a:avLst>
        </a:prstGeom>
        <a:solidFill>
          <a:schemeClr val="accent1">
            <a:lumMod val="60000"/>
            <a:lumOff val="40000"/>
          </a:schemeClr>
        </a:solidFill>
        <a:ln>
          <a:solidFill>
            <a:schemeClr val="tx1"/>
          </a:solid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US" sz="1100" b="1" kern="1200"/>
            <a:t>"Let us not become weary in doing good, for at the proper time we will reap a harvest if we do not give up." Galatians 6:9 NIV</a:t>
          </a:r>
        </a:p>
      </dsp:txBody>
      <dsp:txXfrm>
        <a:off x="391298" y="926127"/>
        <a:ext cx="3260336" cy="729020"/>
      </dsp:txXfrm>
    </dsp:sp>
    <dsp:sp modelId="{FEEAB00D-27D6-485A-9C70-186D7C741D2D}">
      <dsp:nvSpPr>
        <dsp:cNvPr id="0" name=""/>
        <dsp:cNvSpPr/>
      </dsp:nvSpPr>
      <dsp:spPr>
        <a:xfrm>
          <a:off x="737234" y="1806892"/>
          <a:ext cx="4177665" cy="774382"/>
        </a:xfrm>
        <a:prstGeom prst="roundRect">
          <a:avLst>
            <a:gd name="adj" fmla="val 10000"/>
          </a:avLst>
        </a:prstGeom>
        <a:solidFill>
          <a:schemeClr val="accent1">
            <a:lumMod val="40000"/>
            <a:lumOff val="60000"/>
          </a:schemeClr>
        </a:solidFill>
        <a:ln>
          <a:solidFill>
            <a:schemeClr val="tx1"/>
          </a:solid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US" sz="1100" b="1" kern="1200"/>
            <a:t>"Therefore, as we have opportunity, let us do good to all people, especially those who belong to the family of believers."  Galations 6.10 NIV</a:t>
          </a:r>
        </a:p>
      </dsp:txBody>
      <dsp:txXfrm>
        <a:off x="759915" y="1829573"/>
        <a:ext cx="3260336" cy="729020"/>
      </dsp:txXfrm>
    </dsp:sp>
    <dsp:sp modelId="{3C09D114-225D-44C8-A219-5388F090BC44}">
      <dsp:nvSpPr>
        <dsp:cNvPr id="0" name=""/>
        <dsp:cNvSpPr/>
      </dsp:nvSpPr>
      <dsp:spPr>
        <a:xfrm>
          <a:off x="3674316" y="587240"/>
          <a:ext cx="503348" cy="503348"/>
        </a:xfrm>
        <a:prstGeom prst="downArrow">
          <a:avLst>
            <a:gd name="adj1" fmla="val 55000"/>
            <a:gd name="adj2" fmla="val 45000"/>
          </a:avLst>
        </a:prstGeom>
        <a:solidFill>
          <a:schemeClr val="accent1">
            <a:lumMod val="50000"/>
            <a:alpha val="90000"/>
          </a:schemeClr>
        </a:solidFill>
        <a:ln>
          <a:solidFill>
            <a:schemeClr val="bg1"/>
          </a:solidFill>
        </a:ln>
        <a:effectLst/>
        <a:sp3d z="57200" extrusionH="600" contourW="3000">
          <a:bevelT w="48600" h="18600" prst="relaxedInset"/>
          <a:bevelB w="48600" h="8600" prst="relaxedInset"/>
        </a:sp3d>
      </dsp:spPr>
      <dsp:style>
        <a:lnRef idx="0">
          <a:scrgbClr r="0" g="0" b="0"/>
        </a:lnRef>
        <a:fillRef idx="1">
          <a:scrgbClr r="0" g="0" b="0"/>
        </a:fillRef>
        <a:effectRef idx="0">
          <a:scrgbClr r="0" g="0" b="0"/>
        </a:effectRef>
        <a:fontRef idx="minor"/>
      </dsp:style>
      <dsp:txBody>
        <a:bodyPr spcFirstLastPara="0" vert="horz" wrap="square" lIns="27940" tIns="27940" rIns="27940" bIns="2794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a:off x="3787569" y="587240"/>
        <a:ext cx="276842" cy="378769"/>
      </dsp:txXfrm>
    </dsp:sp>
    <dsp:sp modelId="{CBAD030F-8A59-4732-A4F6-26F96A80FDE5}">
      <dsp:nvSpPr>
        <dsp:cNvPr id="0" name=""/>
        <dsp:cNvSpPr/>
      </dsp:nvSpPr>
      <dsp:spPr>
        <a:xfrm>
          <a:off x="4042933" y="1485523"/>
          <a:ext cx="503348" cy="503348"/>
        </a:xfrm>
        <a:prstGeom prst="downArrow">
          <a:avLst>
            <a:gd name="adj1" fmla="val 55000"/>
            <a:gd name="adj2" fmla="val 45000"/>
          </a:avLst>
        </a:prstGeom>
        <a:solidFill>
          <a:schemeClr val="accent1">
            <a:lumMod val="50000"/>
            <a:alpha val="90000"/>
          </a:schemeClr>
        </a:solidFill>
        <a:ln>
          <a:solidFill>
            <a:schemeClr val="bg1"/>
          </a:solidFill>
        </a:ln>
        <a:effectLst/>
        <a:sp3d z="57200" extrusionH="600" contourW="3000">
          <a:bevelT w="48600" h="18600" prst="relaxedInset"/>
          <a:bevelB w="48600" h="8600" prst="relaxedInset"/>
        </a:sp3d>
      </dsp:spPr>
      <dsp:style>
        <a:lnRef idx="0">
          <a:scrgbClr r="0" g="0" b="0"/>
        </a:lnRef>
        <a:fillRef idx="1">
          <a:scrgbClr r="0" g="0" b="0"/>
        </a:fillRef>
        <a:effectRef idx="0">
          <a:scrgbClr r="0" g="0" b="0"/>
        </a:effectRef>
        <a:fontRef idx="minor"/>
      </dsp:style>
      <dsp:txBody>
        <a:bodyPr spcFirstLastPara="0" vert="horz" wrap="square" lIns="27940" tIns="27940" rIns="27940" bIns="2794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a:off x="4156186" y="1485523"/>
        <a:ext cx="276842" cy="378769"/>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7">
  <dgm:title val=""/>
  <dgm:desc val=""/>
  <dgm:catLst>
    <dgm:cat type="3D" pri="11700"/>
  </dgm:catLst>
  <dgm:scene3d>
    <a:camera prst="perspectiveLeft" zoom="91000"/>
    <a:lightRig rig="threePt" dir="t">
      <a:rot lat="0" lon="0" rev="20640000"/>
    </a:lightRig>
  </dgm:scene3d>
  <dgm:styleLbl name="node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lnNod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vennNode1">
    <dgm:scene3d>
      <a:camera prst="orthographicFront"/>
      <a:lightRig rig="threePt" dir="t"/>
    </dgm:scene3d>
    <dgm:sp3d extrusionH="50600" prstMaterial="clear">
      <a:bevelT w="101600" h="80600" prst="relaxedInset"/>
      <a:bevelB w="80600" h="80600" prst="relaxedInset"/>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50600" prstMaterial="metal">
      <a:bevelT w="101600" h="80600" prst="relaxedInset"/>
      <a:bevelB w="80600" h="80600" prst="relaxedInset"/>
    </dgm:sp3d>
    <dgm:txPr/>
    <dgm:style>
      <a:lnRef idx="1">
        <a:scrgbClr r="0" g="0" b="0"/>
      </a:lnRef>
      <a:fillRef idx="1">
        <a:scrgbClr r="0" g="0" b="0"/>
      </a:fillRef>
      <a:effectRef idx="1">
        <a:scrgbClr r="0" g="0" b="0"/>
      </a:effectRef>
      <a:fontRef idx="minor">
        <a:schemeClr val="dk1"/>
      </a:fontRef>
    </dgm:style>
  </dgm:styleLbl>
  <dgm:styleLbl name="node1">
    <dgm:scene3d>
      <a:camera prst="orthographicFront"/>
      <a:lightRig rig="threePt" dir="t"/>
    </dgm:scene3d>
    <dgm:sp3d extrusionH="50600" prstMaterial="metal">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fgImgPlace1">
    <dgm:scene3d>
      <a:camera prst="orthographicFront"/>
      <a:lightRig rig="threePt" dir="t"/>
    </dgm:scene3d>
    <dgm:sp3d z="572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alignImgPlac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dgm:style>
  </dgm:styleLbl>
  <dgm:styleLbl name="bgImgPlace1">
    <dgm:scene3d>
      <a:camera prst="orthographicFront"/>
      <a:lightRig rig="threePt" dir="t"/>
    </dgm:scene3d>
    <dgm:sp3d z="-2118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sibTrans2D1">
    <dgm:scene3d>
      <a:camera prst="orthographicFront"/>
      <a:lightRig rig="threePt" dir="t"/>
    </dgm:scene3d>
    <dgm:sp3d z="-110000">
      <a:bevelT w="40600" h="20600" prst="relaxedInset"/>
    </dgm:sp3d>
    <dgm:txPr/>
    <dgm:style>
      <a:lnRef idx="0">
        <a:scrgbClr r="0" g="0" b="0"/>
      </a:lnRef>
      <a:fillRef idx="1">
        <a:scrgbClr r="0" g="0" b="0"/>
      </a:fillRef>
      <a:effectRef idx="2">
        <a:scrgbClr r="0" g="0" b="0"/>
      </a:effectRef>
      <a:fontRef idx="minor"/>
    </dgm:style>
  </dgm:styleLbl>
  <dgm:styleLbl name="fgSibTrans2D1">
    <dgm:scene3d>
      <a:camera prst="orthographicFront"/>
      <a:lightRig rig="threePt" dir="t"/>
    </dgm:scene3d>
    <dgm:sp3d z="10600">
      <a:bevelT w="40600" h="20600" prst="relaxedInset"/>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z="-211800">
      <a:bevelT w="40600" h="20600" prst="relaxedInset"/>
    </dgm:sp3d>
    <dgm:txPr/>
    <dgm:style>
      <a:lnRef idx="0">
        <a:scrgbClr r="0" g="0" b="0"/>
      </a:lnRef>
      <a:fillRef idx="1">
        <a:scrgbClr r="0" g="0" b="0"/>
      </a:fillRef>
      <a:effectRef idx="2">
        <a:scrgbClr r="0" g="0" b="0"/>
      </a:effectRef>
      <a:fontRef idx="minor"/>
    </dgm:style>
  </dgm:styleLbl>
  <dgm:styleLbl name="sibTrans1D1">
    <dgm:scene3d>
      <a:camera prst="orthographicFront"/>
      <a:lightRig rig="threePt" dir="t"/>
    </dgm:scene3d>
    <dgm:sp3d z="-110000"/>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0000"/>
    <dgm:txPr/>
    <dgm:style>
      <a:lnRef idx="1">
        <a:scrgbClr r="0" g="0" b="0"/>
      </a:lnRef>
      <a:fillRef idx="1">
        <a:scrgbClr r="0" g="0" b="0"/>
      </a:fillRef>
      <a:effectRef idx="0">
        <a:scrgbClr r="0" g="0" b="0"/>
      </a:effectRef>
      <a:fontRef idx="minor"/>
    </dgm:style>
  </dgm:styleLbl>
  <dgm:styleLbl name="asst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parChTrans2D1">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2">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3">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2D4">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1D1">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50600">
      <a:bevelT w="101600" h="80600"/>
      <a:bevelB w="80600" h="80600"/>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50600">
      <a:bevelT w="101600" h="80600"/>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solidBgAcc1">
    <dgm:scene3d>
      <a:camera prst="orthographicFront"/>
      <a:lightRig rig="threePt" dir="t"/>
    </dgm:scene3d>
    <dgm:sp3d z="-161800" extrusionH="10600" contourW="3000">
      <a:bevelT w="48600" h="8600" prst="softRound"/>
      <a:bevelB w="48600" h="8600" prst="relaxedInset"/>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161800" extrusionH="10600" contourW="3000">
      <a:bevelT w="48600" h="8600" prst="relaxedInset"/>
      <a:bevelB w="48600" h="8600" prst="relaxedInset"/>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618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50600">
      <a:bevelT w="80600" h="80600" prst="relaxedInset"/>
      <a:bevelB w="80600" h="80600" prst="relaxedInset"/>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200" extrusionH="600" contourW="3000" prstMaterial="plastic">
      <a:bevelT w="80600" h="18600" prst="relaxedInset"/>
      <a:bevelB w="80600" h="8600" prst="relaxedInset"/>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7">
  <dgm:title val=""/>
  <dgm:desc val=""/>
  <dgm:catLst>
    <dgm:cat type="3D" pri="11700"/>
  </dgm:catLst>
  <dgm:scene3d>
    <a:camera prst="perspectiveLeft" zoom="91000"/>
    <a:lightRig rig="threePt" dir="t">
      <a:rot lat="0" lon="0" rev="20640000"/>
    </a:lightRig>
  </dgm:scene3d>
  <dgm:styleLbl name="node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lnNod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vennNode1">
    <dgm:scene3d>
      <a:camera prst="orthographicFront"/>
      <a:lightRig rig="threePt" dir="t"/>
    </dgm:scene3d>
    <dgm:sp3d extrusionH="50600" prstMaterial="clear">
      <a:bevelT w="101600" h="80600" prst="relaxedInset"/>
      <a:bevelB w="80600" h="80600" prst="relaxedInset"/>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50600" prstMaterial="metal">
      <a:bevelT w="101600" h="80600" prst="relaxedInset"/>
      <a:bevelB w="80600" h="80600" prst="relaxedInset"/>
    </dgm:sp3d>
    <dgm:txPr/>
    <dgm:style>
      <a:lnRef idx="1">
        <a:scrgbClr r="0" g="0" b="0"/>
      </a:lnRef>
      <a:fillRef idx="1">
        <a:scrgbClr r="0" g="0" b="0"/>
      </a:fillRef>
      <a:effectRef idx="1">
        <a:scrgbClr r="0" g="0" b="0"/>
      </a:effectRef>
      <a:fontRef idx="minor">
        <a:schemeClr val="dk1"/>
      </a:fontRef>
    </dgm:style>
  </dgm:styleLbl>
  <dgm:styleLbl name="node1">
    <dgm:scene3d>
      <a:camera prst="orthographicFront"/>
      <a:lightRig rig="threePt" dir="t"/>
    </dgm:scene3d>
    <dgm:sp3d extrusionH="50600" prstMaterial="metal">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fgImgPlace1">
    <dgm:scene3d>
      <a:camera prst="orthographicFront"/>
      <a:lightRig rig="threePt" dir="t"/>
    </dgm:scene3d>
    <dgm:sp3d z="572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alignImgPlac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dgm:style>
  </dgm:styleLbl>
  <dgm:styleLbl name="bgImgPlace1">
    <dgm:scene3d>
      <a:camera prst="orthographicFront"/>
      <a:lightRig rig="threePt" dir="t"/>
    </dgm:scene3d>
    <dgm:sp3d z="-2118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sibTrans2D1">
    <dgm:scene3d>
      <a:camera prst="orthographicFront"/>
      <a:lightRig rig="threePt" dir="t"/>
    </dgm:scene3d>
    <dgm:sp3d z="-110000">
      <a:bevelT w="40600" h="20600" prst="relaxedInset"/>
    </dgm:sp3d>
    <dgm:txPr/>
    <dgm:style>
      <a:lnRef idx="0">
        <a:scrgbClr r="0" g="0" b="0"/>
      </a:lnRef>
      <a:fillRef idx="1">
        <a:scrgbClr r="0" g="0" b="0"/>
      </a:fillRef>
      <a:effectRef idx="2">
        <a:scrgbClr r="0" g="0" b="0"/>
      </a:effectRef>
      <a:fontRef idx="minor"/>
    </dgm:style>
  </dgm:styleLbl>
  <dgm:styleLbl name="fgSibTrans2D1">
    <dgm:scene3d>
      <a:camera prst="orthographicFront"/>
      <a:lightRig rig="threePt" dir="t"/>
    </dgm:scene3d>
    <dgm:sp3d z="10600">
      <a:bevelT w="40600" h="20600" prst="relaxedInset"/>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z="-211800">
      <a:bevelT w="40600" h="20600" prst="relaxedInset"/>
    </dgm:sp3d>
    <dgm:txPr/>
    <dgm:style>
      <a:lnRef idx="0">
        <a:scrgbClr r="0" g="0" b="0"/>
      </a:lnRef>
      <a:fillRef idx="1">
        <a:scrgbClr r="0" g="0" b="0"/>
      </a:fillRef>
      <a:effectRef idx="2">
        <a:scrgbClr r="0" g="0" b="0"/>
      </a:effectRef>
      <a:fontRef idx="minor"/>
    </dgm:style>
  </dgm:styleLbl>
  <dgm:styleLbl name="sibTrans1D1">
    <dgm:scene3d>
      <a:camera prst="orthographicFront"/>
      <a:lightRig rig="threePt" dir="t"/>
    </dgm:scene3d>
    <dgm:sp3d z="-110000"/>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0000"/>
    <dgm:txPr/>
    <dgm:style>
      <a:lnRef idx="1">
        <a:scrgbClr r="0" g="0" b="0"/>
      </a:lnRef>
      <a:fillRef idx="1">
        <a:scrgbClr r="0" g="0" b="0"/>
      </a:fillRef>
      <a:effectRef idx="0">
        <a:scrgbClr r="0" g="0" b="0"/>
      </a:effectRef>
      <a:fontRef idx="minor"/>
    </dgm:style>
  </dgm:styleLbl>
  <dgm:styleLbl name="asst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parChTrans2D1">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2">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3">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2D4">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1D1">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50600">
      <a:bevelT w="101600" h="80600"/>
      <a:bevelB w="80600" h="80600"/>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50600">
      <a:bevelT w="101600" h="80600"/>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solidBgAcc1">
    <dgm:scene3d>
      <a:camera prst="orthographicFront"/>
      <a:lightRig rig="threePt" dir="t"/>
    </dgm:scene3d>
    <dgm:sp3d z="-161800" extrusionH="10600" contourW="3000">
      <a:bevelT w="48600" h="8600" prst="softRound"/>
      <a:bevelB w="48600" h="8600" prst="relaxedInset"/>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161800" extrusionH="10600" contourW="3000">
      <a:bevelT w="48600" h="8600" prst="relaxedInset"/>
      <a:bevelB w="48600" h="8600" prst="relaxedInset"/>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618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50600">
      <a:bevelT w="80600" h="80600" prst="relaxedInset"/>
      <a:bevelB w="80600" h="80600" prst="relaxedInset"/>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200" extrusionH="600" contourW="3000" prstMaterial="plastic">
      <a:bevelT w="80600" h="18600" prst="relaxedInset"/>
      <a:bevelB w="80600" h="8600" prst="relaxedInset"/>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9988B-CCCC-43F9-B939-726D36BA6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7171</TotalTime>
  <Pages>4</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Lehigh Valley Children's Centers. Inc.</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Catrina</dc:creator>
  <cp:keywords/>
  <dc:description/>
  <cp:lastModifiedBy>Catrina</cp:lastModifiedBy>
  <cp:revision>29</cp:revision>
  <cp:lastPrinted>2026-02-19T19:39:00Z</cp:lastPrinted>
  <dcterms:created xsi:type="dcterms:W3CDTF">2026-03-05T22:32:00Z</dcterms:created>
  <dcterms:modified xsi:type="dcterms:W3CDTF">2026-04-29T21:23:00Z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3664cfa376efe8b981f54e5566506cb51b2b2bfe99cdb1fe216adc3199c1df2e</vt:lpwstr>
  </property>
</Properties>
</file>